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EC634" w14:textId="77777777" w:rsidR="00BE0944" w:rsidRPr="008F2AE3" w:rsidRDefault="00BE0944" w:rsidP="00BE094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Arial Black" w:hAnsi="Arial Black"/>
          <w:b/>
          <w:i/>
          <w:color w:val="0099FF"/>
          <w:sz w:val="16"/>
          <w:szCs w:val="16"/>
          <w:lang w:val="el-GR"/>
        </w:rPr>
      </w:pPr>
    </w:p>
    <w:p w14:paraId="6476AF6D" w14:textId="77777777" w:rsidR="00F9482E" w:rsidRPr="0083008B" w:rsidRDefault="00BE0944" w:rsidP="00471580">
      <w:pPr>
        <w:pStyle w:val="a3"/>
        <w:pBdr>
          <w:left w:val="single" w:sz="4" w:space="0" w:color="auto"/>
        </w:pBdr>
        <w:ind w:firstLine="720"/>
        <w:rPr>
          <w:rFonts w:ascii="Arial Black" w:hAnsi="Arial Black"/>
          <w:b/>
          <w:color w:val="000000" w:themeColor="text1"/>
          <w:sz w:val="36"/>
          <w:szCs w:val="36"/>
          <w:lang w:val="el-GR"/>
        </w:rPr>
      </w:pPr>
      <w:r w:rsidRPr="0083008B">
        <w:rPr>
          <w:rFonts w:ascii="Arial Black" w:hAnsi="Arial Black"/>
          <w:b/>
          <w:color w:val="000000" w:themeColor="text1"/>
          <w:sz w:val="36"/>
          <w:szCs w:val="36"/>
          <w:lang w:val="el-GR"/>
        </w:rPr>
        <w:t>ΡΟΥΜΑΝΙΑ</w:t>
      </w:r>
      <w:r w:rsidR="00E71505" w:rsidRPr="0083008B">
        <w:rPr>
          <w:rFonts w:ascii="Arial Black" w:hAnsi="Arial Black"/>
          <w:b/>
          <w:color w:val="000000" w:themeColor="text1"/>
          <w:sz w:val="36"/>
          <w:szCs w:val="36"/>
          <w:lang w:val="el-GR"/>
        </w:rPr>
        <w:t xml:space="preserve"> </w:t>
      </w:r>
    </w:p>
    <w:p w14:paraId="3834D039" w14:textId="77777777" w:rsidR="00897588" w:rsidRPr="00F9482E" w:rsidRDefault="00EA16CB" w:rsidP="005253AE">
      <w:pPr>
        <w:pStyle w:val="a3"/>
        <w:pBdr>
          <w:left w:val="single" w:sz="4" w:space="0" w:color="auto"/>
        </w:pBdr>
        <w:tabs>
          <w:tab w:val="center" w:pos="5457"/>
        </w:tabs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</w:pPr>
      <w:r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Βουκουρέστι</w:t>
      </w:r>
      <w:r w:rsidR="00E77D30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-</w:t>
      </w:r>
      <w:r w:rsidR="00B804D6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 xml:space="preserve"> </w:t>
      </w:r>
      <w:r w:rsidR="00287D0F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Σινά</w:t>
      </w:r>
      <w:r w:rsidR="00B804D6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ϊ</w:t>
      </w:r>
      <w:r w:rsidR="00287D0F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α</w:t>
      </w:r>
      <w:r w:rsidR="00E77D30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-</w:t>
      </w:r>
      <w:r w:rsidR="00B804D6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 xml:space="preserve"> </w:t>
      </w:r>
      <w:r w:rsidR="0052230B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 xml:space="preserve">Μπράν- </w:t>
      </w:r>
      <w:r w:rsidR="00287D0F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Μπρασώβ</w:t>
      </w:r>
      <w:r w:rsidR="00E77D30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-</w:t>
      </w:r>
      <w:r w:rsidR="00B804D6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 xml:space="preserve"> </w:t>
      </w:r>
      <w:r w:rsidR="00E77D30" w:rsidRPr="00F9482E">
        <w:rPr>
          <w:rFonts w:ascii="Arial Black" w:hAnsi="Arial Black"/>
          <w:b/>
          <w:color w:val="17365D" w:themeColor="text2" w:themeShade="BF"/>
          <w:sz w:val="28"/>
          <w:szCs w:val="28"/>
          <w:lang w:val="el-GR"/>
        </w:rPr>
        <w:t>Βελίκο Τάρνοβο</w:t>
      </w:r>
    </w:p>
    <w:p w14:paraId="5D24FC90" w14:textId="77777777" w:rsidR="00CA536F" w:rsidRPr="00F9482E" w:rsidRDefault="00FB6755" w:rsidP="00E201B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 Black" w:hAnsi="Arial Black"/>
          <w:color w:val="17365D" w:themeColor="text2" w:themeShade="BF"/>
          <w:sz w:val="28"/>
          <w:szCs w:val="28"/>
          <w:lang w:val="el-GR"/>
        </w:rPr>
      </w:pPr>
      <w:r w:rsidRPr="00F9482E">
        <w:rPr>
          <w:noProof/>
          <w:color w:val="17365D" w:themeColor="text2" w:themeShade="BF"/>
          <w:lang w:val="el-GR"/>
        </w:rPr>
        <w:drawing>
          <wp:anchor distT="0" distB="0" distL="114300" distR="114300" simplePos="0" relativeHeight="251656704" behindDoc="0" locked="0" layoutInCell="1" allowOverlap="1" wp14:anchorId="51EBC690" wp14:editId="5D2D528F">
            <wp:simplePos x="0" y="0"/>
            <wp:positionH relativeFrom="column">
              <wp:posOffset>-13335</wp:posOffset>
            </wp:positionH>
            <wp:positionV relativeFrom="paragraph">
              <wp:posOffset>36195</wp:posOffset>
            </wp:positionV>
            <wp:extent cx="1543050" cy="771525"/>
            <wp:effectExtent l="19050" t="0" r="0" b="0"/>
            <wp:wrapSquare wrapText="bothSides"/>
            <wp:docPr id="57" name="Εικόνα 57" descr="Αποτέλεσμα εικόνας για ΒΟΥΚΟΥΡΕΣΤ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Αποτέλεσμα εικόνας για ΒΟΥΚΟΥΡΕΣΤΙ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FC6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>21</w:t>
      </w:r>
      <w:r w:rsidR="00E71505" w:rsidRPr="00F9482E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 xml:space="preserve"> - </w:t>
      </w:r>
      <w:r w:rsidR="00C60FC6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>24</w:t>
      </w:r>
      <w:r w:rsidR="00BE0944" w:rsidRPr="00F9482E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 xml:space="preserve"> </w:t>
      </w:r>
      <w:r w:rsidR="00047150" w:rsidRPr="00F9482E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>Νοεμβρίου</w:t>
      </w:r>
      <w:r w:rsidR="00876919" w:rsidRPr="00F9482E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 xml:space="preserve"> </w:t>
      </w:r>
      <w:r w:rsidR="00BE0944" w:rsidRPr="00F9482E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>20</w:t>
      </w:r>
      <w:r w:rsidR="00E3413E" w:rsidRPr="00F9482E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>2</w:t>
      </w:r>
      <w:r w:rsidR="00471580" w:rsidRPr="00F9482E">
        <w:rPr>
          <w:rFonts w:ascii="Arial Black" w:hAnsi="Arial Black"/>
          <w:color w:val="17365D" w:themeColor="text2" w:themeShade="BF"/>
          <w:sz w:val="28"/>
          <w:szCs w:val="28"/>
          <w:lang w:val="el-GR"/>
        </w:rPr>
        <w:t>4</w:t>
      </w:r>
    </w:p>
    <w:p w14:paraId="6EFA02B1" w14:textId="77777777" w:rsidR="00347F8E" w:rsidRDefault="00347F8E" w:rsidP="00347F8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mbria" w:hAnsi="Cambria"/>
          <w:b/>
          <w:sz w:val="22"/>
          <w:szCs w:val="22"/>
          <w:u w:val="single"/>
          <w:lang w:val="el-GR"/>
        </w:rPr>
      </w:pPr>
      <w:r>
        <w:rPr>
          <w:rFonts w:ascii="Cambria" w:hAnsi="Cambria"/>
          <w:b/>
          <w:sz w:val="22"/>
          <w:szCs w:val="22"/>
          <w:u w:val="single"/>
          <w:lang w:val="el-GR"/>
        </w:rPr>
        <w:t>ΠΡΟΓΡΑΜΜΑ</w:t>
      </w:r>
    </w:p>
    <w:p w14:paraId="08462D1A" w14:textId="77777777" w:rsidR="00347F8E" w:rsidRPr="0083008B" w:rsidRDefault="00FB6755" w:rsidP="00E201B5">
      <w:pPr>
        <w:jc w:val="both"/>
        <w:rPr>
          <w:rFonts w:ascii="Cambria" w:hAnsi="Cambria"/>
          <w:sz w:val="22"/>
          <w:szCs w:val="22"/>
        </w:rPr>
      </w:pPr>
      <w:r w:rsidRPr="00F9482E">
        <w:rPr>
          <w:rFonts w:ascii="Cambria" w:hAnsi="Cambria"/>
          <w:b/>
          <w:noProof/>
          <w:sz w:val="22"/>
          <w:szCs w:val="22"/>
          <w:u w:val="single"/>
        </w:rPr>
        <w:drawing>
          <wp:anchor distT="0" distB="0" distL="114300" distR="114300" simplePos="0" relativeHeight="251658752" behindDoc="0" locked="0" layoutInCell="1" allowOverlap="1" wp14:anchorId="2EC52665" wp14:editId="5C5EC07D">
            <wp:simplePos x="0" y="0"/>
            <wp:positionH relativeFrom="column">
              <wp:posOffset>3848100</wp:posOffset>
            </wp:positionH>
            <wp:positionV relativeFrom="paragraph">
              <wp:posOffset>1336040</wp:posOffset>
            </wp:positionV>
            <wp:extent cx="1400175" cy="869315"/>
            <wp:effectExtent l="19050" t="0" r="9525" b="0"/>
            <wp:wrapSquare wrapText="bothSides"/>
            <wp:docPr id="60" name="Εικόνα 60" descr="b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ra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F8E" w:rsidRPr="00F9482E">
        <w:rPr>
          <w:rFonts w:ascii="Cambria" w:hAnsi="Cambria"/>
          <w:b/>
          <w:sz w:val="22"/>
          <w:szCs w:val="22"/>
          <w:u w:val="single"/>
        </w:rPr>
        <w:t>1</w:t>
      </w:r>
      <w:r w:rsidR="00347F8E" w:rsidRPr="00F9482E">
        <w:rPr>
          <w:rFonts w:ascii="Cambria" w:hAnsi="Cambria"/>
          <w:b/>
          <w:sz w:val="22"/>
          <w:szCs w:val="22"/>
          <w:u w:val="single"/>
          <w:vertAlign w:val="superscript"/>
        </w:rPr>
        <w:t>η</w:t>
      </w:r>
      <w:r w:rsidR="004C5114" w:rsidRPr="00F9482E">
        <w:rPr>
          <w:rFonts w:ascii="Cambria" w:hAnsi="Cambria"/>
          <w:b/>
          <w:sz w:val="22"/>
          <w:szCs w:val="22"/>
          <w:u w:val="single"/>
        </w:rPr>
        <w:t xml:space="preserve"> ΜΕΡΑ </w:t>
      </w:r>
      <w:r w:rsidR="00FA5F05" w:rsidRPr="00F9482E">
        <w:rPr>
          <w:rFonts w:ascii="Cambria" w:hAnsi="Cambria"/>
          <w:b/>
          <w:sz w:val="22"/>
          <w:szCs w:val="22"/>
          <w:u w:val="single"/>
        </w:rPr>
        <w:t>Π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>ΕΜΠΤΗ</w:t>
      </w:r>
      <w:r w:rsidR="00FA5F05" w:rsidRPr="00F9482E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C60FC6">
        <w:rPr>
          <w:rFonts w:ascii="Cambria" w:hAnsi="Cambria"/>
          <w:b/>
          <w:sz w:val="22"/>
          <w:szCs w:val="22"/>
          <w:u w:val="single"/>
        </w:rPr>
        <w:t>21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>.1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>1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>.20</w:t>
      </w:r>
      <w:r w:rsidR="004C5114" w:rsidRPr="00F9482E">
        <w:rPr>
          <w:rFonts w:ascii="Cambria" w:hAnsi="Cambria"/>
          <w:b/>
          <w:sz w:val="22"/>
          <w:szCs w:val="22"/>
          <w:u w:val="single"/>
        </w:rPr>
        <w:t>2</w:t>
      </w:r>
      <w:r w:rsidR="00471580" w:rsidRPr="00F9482E">
        <w:rPr>
          <w:rFonts w:ascii="Cambria" w:hAnsi="Cambria"/>
          <w:b/>
          <w:sz w:val="22"/>
          <w:szCs w:val="22"/>
          <w:u w:val="single"/>
        </w:rPr>
        <w:t>4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 xml:space="preserve">.( </w:t>
      </w:r>
      <w:r w:rsidR="00AC4ABF" w:rsidRPr="00F9482E">
        <w:rPr>
          <w:rFonts w:ascii="Cambria" w:hAnsi="Cambria"/>
          <w:b/>
          <w:sz w:val="22"/>
          <w:szCs w:val="22"/>
          <w:u w:val="single"/>
        </w:rPr>
        <w:t>835χλμ</w:t>
      </w:r>
      <w:r w:rsidR="00347F8E" w:rsidRPr="00F9482E">
        <w:rPr>
          <w:rFonts w:ascii="Cambria" w:hAnsi="Cambria"/>
          <w:sz w:val="22"/>
          <w:szCs w:val="22"/>
          <w:u w:val="single"/>
        </w:rPr>
        <w:t>)</w:t>
      </w:r>
      <w:r w:rsidR="0083008B">
        <w:rPr>
          <w:rFonts w:ascii="Cambria" w:hAnsi="Cambria"/>
          <w:sz w:val="22"/>
          <w:szCs w:val="22"/>
          <w:u w:val="single"/>
        </w:rPr>
        <w:t xml:space="preserve"> </w:t>
      </w:r>
      <w:r w:rsidR="0083008B">
        <w:rPr>
          <w:rFonts w:ascii="Cambria" w:hAnsi="Cambria"/>
          <w:sz w:val="22"/>
          <w:szCs w:val="22"/>
        </w:rPr>
        <w:t>*</w:t>
      </w:r>
      <w:r w:rsidR="00347F8E" w:rsidRPr="00F9482E">
        <w:rPr>
          <w:rFonts w:ascii="Cambria" w:hAnsi="Cambria"/>
          <w:sz w:val="22"/>
          <w:szCs w:val="22"/>
        </w:rPr>
        <w:t>Συγκέντρωση  στο</w:t>
      </w:r>
      <w:r w:rsidR="00E201B5" w:rsidRPr="00F9482E">
        <w:rPr>
          <w:rFonts w:ascii="Cambria" w:hAnsi="Cambria"/>
          <w:sz w:val="22"/>
          <w:szCs w:val="22"/>
        </w:rPr>
        <w:t xml:space="preserve"> </w:t>
      </w:r>
      <w:r w:rsidR="00347F8E" w:rsidRPr="00F9482E">
        <w:rPr>
          <w:rFonts w:ascii="Cambria" w:hAnsi="Cambria"/>
          <w:b/>
          <w:sz w:val="22"/>
          <w:szCs w:val="22"/>
        </w:rPr>
        <w:t>καφέ Θεόφιλος</w:t>
      </w:r>
      <w:r w:rsidR="00347F8E" w:rsidRPr="00F9482E">
        <w:rPr>
          <w:rFonts w:ascii="Cambria" w:hAnsi="Cambria"/>
          <w:sz w:val="22"/>
          <w:szCs w:val="22"/>
        </w:rPr>
        <w:t xml:space="preserve"> το πρωί στις 0</w:t>
      </w:r>
      <w:r w:rsidR="00742540" w:rsidRPr="00F9482E">
        <w:rPr>
          <w:rFonts w:ascii="Cambria" w:hAnsi="Cambria"/>
          <w:sz w:val="22"/>
          <w:szCs w:val="22"/>
        </w:rPr>
        <w:t>6</w:t>
      </w:r>
      <w:r w:rsidR="00347F8E" w:rsidRPr="00F9482E">
        <w:rPr>
          <w:rFonts w:ascii="Cambria" w:hAnsi="Cambria"/>
          <w:sz w:val="22"/>
          <w:szCs w:val="22"/>
        </w:rPr>
        <w:t>:</w:t>
      </w:r>
      <w:r w:rsidR="00471580" w:rsidRPr="00F9482E">
        <w:rPr>
          <w:rFonts w:ascii="Cambria" w:hAnsi="Cambria"/>
          <w:sz w:val="22"/>
          <w:szCs w:val="22"/>
        </w:rPr>
        <w:t>0</w:t>
      </w:r>
      <w:r w:rsidR="00347F8E" w:rsidRPr="00F9482E">
        <w:rPr>
          <w:rFonts w:ascii="Cambria" w:hAnsi="Cambria"/>
          <w:sz w:val="22"/>
          <w:szCs w:val="22"/>
        </w:rPr>
        <w:t xml:space="preserve">0 &amp; αναχώρηση για τα </w:t>
      </w:r>
      <w:r w:rsidR="00347F8E" w:rsidRPr="00F9482E">
        <w:rPr>
          <w:rFonts w:ascii="Cambria" w:hAnsi="Cambria"/>
          <w:b/>
          <w:sz w:val="22"/>
          <w:szCs w:val="22"/>
        </w:rPr>
        <w:t>Ελληνοβουλγαρικά σύνορα Ορμένιου.</w:t>
      </w:r>
      <w:r w:rsidR="00347F8E" w:rsidRPr="00F9482E">
        <w:rPr>
          <w:rFonts w:ascii="Cambria" w:hAnsi="Cambria"/>
          <w:sz w:val="22"/>
          <w:szCs w:val="22"/>
        </w:rPr>
        <w:t xml:space="preserve"> Έλεγχος συνόρων και είσοδος στη Βουλγαρία. Στάσεις καθοδόν για καφέ</w:t>
      </w:r>
      <w:r w:rsidR="0052230B" w:rsidRPr="00F9482E">
        <w:rPr>
          <w:rFonts w:ascii="Cambria" w:hAnsi="Cambria"/>
          <w:sz w:val="22"/>
          <w:szCs w:val="22"/>
        </w:rPr>
        <w:t xml:space="preserve"> και ατομικό γεύμα</w:t>
      </w:r>
      <w:r w:rsidR="00347F8E" w:rsidRPr="00F9482E">
        <w:rPr>
          <w:rFonts w:ascii="Cambria" w:hAnsi="Cambria"/>
          <w:sz w:val="22"/>
          <w:szCs w:val="22"/>
        </w:rPr>
        <w:t>.</w:t>
      </w:r>
      <w:r w:rsidR="0052230B" w:rsidRPr="00F9482E">
        <w:rPr>
          <w:rFonts w:ascii="Cambria" w:hAnsi="Cambria"/>
          <w:sz w:val="22"/>
          <w:szCs w:val="22"/>
        </w:rPr>
        <w:t xml:space="preserve"> </w:t>
      </w:r>
      <w:r w:rsidR="00347F8E" w:rsidRPr="00F9482E">
        <w:rPr>
          <w:rFonts w:ascii="Cambria" w:hAnsi="Cambria"/>
          <w:sz w:val="22"/>
          <w:szCs w:val="22"/>
        </w:rPr>
        <w:t xml:space="preserve"> Είσοδος στη Ρουμανία από τη </w:t>
      </w:r>
      <w:r w:rsidR="00347F8E" w:rsidRPr="00F9482E">
        <w:rPr>
          <w:rFonts w:ascii="Cambria" w:hAnsi="Cambria"/>
          <w:b/>
          <w:sz w:val="22"/>
          <w:szCs w:val="22"/>
        </w:rPr>
        <w:t>γέφυρα της φιλίας στο Δούναβη</w:t>
      </w:r>
      <w:r w:rsidR="00347F8E" w:rsidRPr="00F9482E">
        <w:rPr>
          <w:rFonts w:ascii="Cambria" w:hAnsi="Cambria"/>
          <w:sz w:val="22"/>
          <w:szCs w:val="22"/>
        </w:rPr>
        <w:t xml:space="preserve">. Συνεχίζουμε </w:t>
      </w:r>
      <w:r w:rsidR="0052230B" w:rsidRPr="00F9482E">
        <w:rPr>
          <w:rFonts w:ascii="Cambria" w:hAnsi="Cambria"/>
          <w:sz w:val="22"/>
          <w:szCs w:val="22"/>
        </w:rPr>
        <w:t>και περνώντας περιφερειακά από το</w:t>
      </w:r>
      <w:r w:rsidR="00347F8E" w:rsidRPr="00F9482E">
        <w:rPr>
          <w:rFonts w:ascii="Cambria" w:hAnsi="Cambria"/>
          <w:sz w:val="22"/>
          <w:szCs w:val="22"/>
        </w:rPr>
        <w:t xml:space="preserve"> Βουκουρέστι </w:t>
      </w:r>
      <w:r w:rsidR="0052230B" w:rsidRPr="00F9482E">
        <w:rPr>
          <w:rFonts w:ascii="Cambria" w:hAnsi="Cambria"/>
          <w:sz w:val="22"/>
          <w:szCs w:val="22"/>
        </w:rPr>
        <w:t xml:space="preserve"> και έξω από το Πλοέστι, άφιξη στη </w:t>
      </w:r>
      <w:r w:rsidR="006C3097">
        <w:rPr>
          <w:rFonts w:ascii="Cambria" w:hAnsi="Cambria"/>
          <w:b/>
          <w:sz w:val="22"/>
          <w:szCs w:val="22"/>
        </w:rPr>
        <w:t>Σινάϊ</w:t>
      </w:r>
      <w:r w:rsidR="0052230B" w:rsidRPr="00F9482E">
        <w:rPr>
          <w:rFonts w:ascii="Cambria" w:hAnsi="Cambria"/>
          <w:b/>
          <w:sz w:val="22"/>
          <w:szCs w:val="22"/>
        </w:rPr>
        <w:t>α</w:t>
      </w:r>
      <w:r w:rsidR="0052230B" w:rsidRPr="00F9482E">
        <w:rPr>
          <w:rFonts w:ascii="Cambria" w:hAnsi="Cambria"/>
          <w:sz w:val="22"/>
          <w:szCs w:val="22"/>
        </w:rPr>
        <w:t>. Τ</w:t>
      </w:r>
      <w:r w:rsidR="00347F8E" w:rsidRPr="00F9482E">
        <w:rPr>
          <w:rFonts w:ascii="Cambria" w:hAnsi="Cambria"/>
          <w:sz w:val="22"/>
          <w:szCs w:val="22"/>
        </w:rPr>
        <w:t>ακτοποίηση</w:t>
      </w:r>
      <w:r w:rsidR="0052230B" w:rsidRPr="00F9482E">
        <w:rPr>
          <w:rFonts w:ascii="Cambria" w:hAnsi="Cambria"/>
          <w:sz w:val="22"/>
          <w:szCs w:val="22"/>
        </w:rPr>
        <w:t xml:space="preserve"> </w:t>
      </w:r>
      <w:r w:rsidR="00347F8E" w:rsidRPr="00F9482E">
        <w:rPr>
          <w:rFonts w:ascii="Cambria" w:hAnsi="Cambria"/>
          <w:sz w:val="22"/>
          <w:szCs w:val="22"/>
        </w:rPr>
        <w:t xml:space="preserve"> στο ξενοδοχείο. Ελεύθερος χρόνος για μια πρώτη γνωριμία με το </w:t>
      </w:r>
      <w:r w:rsidR="0052230B" w:rsidRPr="00F9482E">
        <w:rPr>
          <w:rFonts w:ascii="Cambria" w:hAnsi="Cambria"/>
          <w:sz w:val="22"/>
          <w:szCs w:val="22"/>
        </w:rPr>
        <w:t xml:space="preserve">θέρετρο αυτό. Την ονομασία της η πόλη, που σήμερα αριθμεί 9.000 κατοίκους, έλαβε από την παρακείμενη μονή </w:t>
      </w:r>
      <w:r w:rsidR="0052230B" w:rsidRPr="00F9482E">
        <w:rPr>
          <w:rFonts w:ascii="Cambria" w:hAnsi="Cambria"/>
          <w:b/>
          <w:bCs/>
          <w:sz w:val="22"/>
          <w:szCs w:val="22"/>
        </w:rPr>
        <w:t xml:space="preserve">Σινάια </w:t>
      </w:r>
      <w:r w:rsidR="0052230B" w:rsidRPr="00F9482E">
        <w:rPr>
          <w:rFonts w:ascii="Cambria" w:hAnsi="Cambria"/>
          <w:sz w:val="22"/>
          <w:szCs w:val="22"/>
        </w:rPr>
        <w:t xml:space="preserve">που κτίστηκε το 1695 από τον </w:t>
      </w:r>
      <w:r w:rsidR="0052230B" w:rsidRPr="00F9482E">
        <w:rPr>
          <w:rFonts w:ascii="Cambria" w:hAnsi="Cambria"/>
          <w:b/>
          <w:sz w:val="22"/>
          <w:szCs w:val="22"/>
        </w:rPr>
        <w:t>Έλληνα ηγεμόνα Μιχαήλ Κατακουζηνό</w:t>
      </w:r>
      <w:r w:rsidR="0052230B" w:rsidRPr="00F9482E">
        <w:rPr>
          <w:rFonts w:ascii="Cambria" w:hAnsi="Cambria"/>
          <w:sz w:val="22"/>
          <w:szCs w:val="22"/>
        </w:rPr>
        <w:t xml:space="preserve"> (1650-1716), απόγονο της βυζαντινής οικογένειας, προς τιμήν της </w:t>
      </w:r>
      <w:r w:rsidR="0052230B" w:rsidRPr="00F9482E">
        <w:rPr>
          <w:rFonts w:ascii="Cambria" w:hAnsi="Cambria"/>
          <w:b/>
          <w:sz w:val="22"/>
          <w:szCs w:val="22"/>
        </w:rPr>
        <w:t>Μονής της Αγίας Αικατερίνης στο όρος Σινά</w:t>
      </w:r>
      <w:r w:rsidR="0052230B" w:rsidRPr="00F9482E">
        <w:rPr>
          <w:rFonts w:ascii="Cambria" w:hAnsi="Cambria"/>
          <w:sz w:val="22"/>
          <w:szCs w:val="22"/>
        </w:rPr>
        <w:t xml:space="preserve"> της Αιγύπτου που είχε επισκεφθεί ως προσκυνητής. </w:t>
      </w:r>
      <w:r w:rsidR="00347F8E" w:rsidRPr="00F9482E">
        <w:rPr>
          <w:rFonts w:ascii="Cambria" w:hAnsi="Cambria"/>
          <w:sz w:val="22"/>
          <w:szCs w:val="22"/>
        </w:rPr>
        <w:t xml:space="preserve"> Διανυκτέρευση. </w:t>
      </w:r>
    </w:p>
    <w:p w14:paraId="073CE809" w14:textId="77777777" w:rsidR="00471580" w:rsidRPr="0083008B" w:rsidRDefault="00FB6755" w:rsidP="00471580">
      <w:pPr>
        <w:jc w:val="both"/>
        <w:rPr>
          <w:rFonts w:ascii="Cambria" w:hAnsi="Cambria"/>
          <w:sz w:val="22"/>
          <w:szCs w:val="22"/>
        </w:rPr>
      </w:pPr>
      <w:r w:rsidRPr="00F9482E">
        <w:rPr>
          <w:rFonts w:ascii="Cambria" w:hAnsi="Cambria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3A0B6669" wp14:editId="62648C4E">
            <wp:simplePos x="0" y="0"/>
            <wp:positionH relativeFrom="column">
              <wp:posOffset>-13335</wp:posOffset>
            </wp:positionH>
            <wp:positionV relativeFrom="paragraph">
              <wp:posOffset>1052830</wp:posOffset>
            </wp:positionV>
            <wp:extent cx="1219200" cy="791210"/>
            <wp:effectExtent l="19050" t="0" r="0" b="0"/>
            <wp:wrapSquare wrapText="bothSides"/>
            <wp:docPr id="58" name="Εικόνα 58" descr="Μπρασόβ, Ρουμανία: Εκεί που ο μύθος συναντάει την παράδοση &amp; η ιστορία του  Κόμη Δράκουλα ζωντανεύει σε ένα μεσαιωνικό σκηνικό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Μπρασόβ, Ρουμανία: Εκεί που ο μύθος συναντάει την παράδοση &amp; η ιστορία του  Κόμη Δράκουλα ζωντανεύει σε ένα μεσαιωνικό σκηνικό...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F8E" w:rsidRPr="00F9482E">
        <w:rPr>
          <w:rFonts w:ascii="Cambria" w:hAnsi="Cambria"/>
          <w:b/>
          <w:sz w:val="22"/>
          <w:szCs w:val="22"/>
          <w:u w:val="single"/>
        </w:rPr>
        <w:t>2</w:t>
      </w:r>
      <w:r w:rsidR="00347F8E" w:rsidRPr="00F9482E">
        <w:rPr>
          <w:rFonts w:ascii="Cambria" w:hAnsi="Cambria"/>
          <w:b/>
          <w:sz w:val="22"/>
          <w:szCs w:val="22"/>
          <w:u w:val="single"/>
          <w:vertAlign w:val="superscript"/>
        </w:rPr>
        <w:t>η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 xml:space="preserve"> ΜΕΡΑ 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 xml:space="preserve">ΠΑΡΑΣΚΕΥΗ </w:t>
      </w:r>
      <w:r w:rsidR="00C60FC6">
        <w:rPr>
          <w:rFonts w:ascii="Cambria" w:hAnsi="Cambria"/>
          <w:b/>
          <w:sz w:val="22"/>
          <w:szCs w:val="22"/>
          <w:u w:val="single"/>
        </w:rPr>
        <w:t>22</w:t>
      </w:r>
      <w:r w:rsidR="00471580" w:rsidRPr="00F9482E">
        <w:rPr>
          <w:rFonts w:ascii="Cambria" w:hAnsi="Cambria"/>
          <w:b/>
          <w:sz w:val="22"/>
          <w:szCs w:val="22"/>
          <w:u w:val="single"/>
        </w:rPr>
        <w:t>.1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>1</w:t>
      </w:r>
      <w:r w:rsidR="00471580" w:rsidRPr="00F9482E">
        <w:rPr>
          <w:rFonts w:ascii="Cambria" w:hAnsi="Cambria"/>
          <w:b/>
          <w:sz w:val="22"/>
          <w:szCs w:val="22"/>
          <w:u w:val="single"/>
        </w:rPr>
        <w:t>.2024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>.(</w:t>
      </w:r>
      <w:r w:rsidR="00347F8E" w:rsidRPr="00F9482E">
        <w:rPr>
          <w:rFonts w:ascii="Cambria" w:hAnsi="Cambria"/>
          <w:b/>
          <w:sz w:val="22"/>
          <w:szCs w:val="22"/>
          <w:u w:val="single"/>
          <w:lang w:val="en-US"/>
        </w:rPr>
        <w:t>KM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 xml:space="preserve"> 380</w:t>
      </w:r>
      <w:r w:rsidR="00347F8E" w:rsidRPr="00F9482E">
        <w:rPr>
          <w:rFonts w:ascii="Cambria" w:hAnsi="Cambria"/>
          <w:sz w:val="22"/>
          <w:szCs w:val="22"/>
          <w:u w:val="single"/>
        </w:rPr>
        <w:t>)</w:t>
      </w:r>
      <w:r w:rsidR="0083008B" w:rsidRPr="0083008B">
        <w:rPr>
          <w:rFonts w:ascii="Cambria" w:hAnsi="Cambria"/>
          <w:sz w:val="22"/>
          <w:szCs w:val="22"/>
        </w:rPr>
        <w:t xml:space="preserve"> </w:t>
      </w:r>
      <w:r w:rsidR="00002AC2" w:rsidRPr="00002AC2">
        <w:rPr>
          <w:rFonts w:ascii="Cambria" w:hAnsi="Cambria"/>
          <w:sz w:val="22"/>
          <w:szCs w:val="22"/>
        </w:rPr>
        <w:t xml:space="preserve"> </w:t>
      </w:r>
      <w:r w:rsidR="0083008B" w:rsidRPr="0083008B">
        <w:rPr>
          <w:rFonts w:ascii="Cambria" w:hAnsi="Cambria"/>
          <w:sz w:val="22"/>
          <w:szCs w:val="22"/>
        </w:rPr>
        <w:t>*</w:t>
      </w:r>
      <w:r w:rsidR="00471580" w:rsidRPr="00F9482E">
        <w:rPr>
          <w:rFonts w:ascii="Cambria" w:hAnsi="Cambria"/>
          <w:sz w:val="22"/>
          <w:szCs w:val="22"/>
        </w:rPr>
        <w:t>Πρόγευμα</w:t>
      </w:r>
      <w:r w:rsidR="00AC4ABF" w:rsidRPr="00F9482E">
        <w:rPr>
          <w:rFonts w:ascii="Cambria" w:hAnsi="Cambria"/>
          <w:sz w:val="22"/>
          <w:szCs w:val="22"/>
        </w:rPr>
        <w:t xml:space="preserve">.  Επίσκεψη στο πανέμορφο μοναστήρι του </w:t>
      </w:r>
      <w:r w:rsidR="00AC4ABF" w:rsidRPr="00F9482E">
        <w:rPr>
          <w:rStyle w:val="a6"/>
          <w:rFonts w:ascii="Cambria" w:hAnsi="Cambria"/>
          <w:sz w:val="22"/>
          <w:szCs w:val="22"/>
        </w:rPr>
        <w:t>Καντακουζηνού</w:t>
      </w:r>
      <w:r w:rsidR="00AC4ABF" w:rsidRPr="00F9482E">
        <w:rPr>
          <w:rFonts w:ascii="Cambria" w:hAnsi="Cambria"/>
          <w:sz w:val="22"/>
          <w:szCs w:val="22"/>
        </w:rPr>
        <w:t xml:space="preserve"> και τα </w:t>
      </w:r>
      <w:r w:rsidR="00AC4ABF" w:rsidRPr="00F9482E">
        <w:rPr>
          <w:rFonts w:ascii="Cambria" w:hAnsi="Cambria"/>
          <w:b/>
          <w:sz w:val="22"/>
          <w:szCs w:val="22"/>
        </w:rPr>
        <w:t>θερινά ανάκτορα του</w:t>
      </w:r>
      <w:r w:rsidR="00AC4ABF" w:rsidRPr="00F9482E">
        <w:rPr>
          <w:rFonts w:ascii="Cambria" w:hAnsi="Cambria"/>
          <w:sz w:val="22"/>
          <w:szCs w:val="22"/>
        </w:rPr>
        <w:t xml:space="preserve"> </w:t>
      </w:r>
      <w:r w:rsidR="00AC4ABF" w:rsidRPr="00F9482E">
        <w:rPr>
          <w:rStyle w:val="a6"/>
          <w:rFonts w:ascii="Cambria" w:hAnsi="Cambria"/>
          <w:sz w:val="22"/>
          <w:szCs w:val="22"/>
        </w:rPr>
        <w:t>Κάρολου</w:t>
      </w:r>
      <w:r w:rsidR="00AC4ABF" w:rsidRPr="00F9482E">
        <w:rPr>
          <w:rFonts w:ascii="Cambria" w:hAnsi="Cambria"/>
          <w:sz w:val="22"/>
          <w:szCs w:val="22"/>
        </w:rPr>
        <w:t xml:space="preserve"> </w:t>
      </w:r>
      <w:r w:rsidR="00AC4ABF" w:rsidRPr="00F9482E">
        <w:rPr>
          <w:rStyle w:val="a6"/>
          <w:rFonts w:ascii="Cambria" w:hAnsi="Cambria"/>
          <w:sz w:val="22"/>
          <w:szCs w:val="22"/>
        </w:rPr>
        <w:t>“PELES’’</w:t>
      </w:r>
      <w:r w:rsidR="00AC4ABF" w:rsidRPr="00F9482E">
        <w:rPr>
          <w:rFonts w:ascii="Cambria" w:hAnsi="Cambria"/>
          <w:sz w:val="22"/>
          <w:szCs w:val="22"/>
        </w:rPr>
        <w:t>. Σ</w:t>
      </w:r>
      <w:r w:rsidR="00471580" w:rsidRPr="00F9482E">
        <w:rPr>
          <w:rFonts w:ascii="Cambria" w:hAnsi="Cambria"/>
          <w:sz w:val="22"/>
          <w:szCs w:val="22"/>
        </w:rPr>
        <w:t>τη</w:t>
      </w:r>
      <w:r w:rsidR="00AC4ABF" w:rsidRPr="00F9482E">
        <w:rPr>
          <w:rFonts w:ascii="Cambria" w:hAnsi="Cambria"/>
          <w:sz w:val="22"/>
          <w:szCs w:val="22"/>
        </w:rPr>
        <w:t xml:space="preserve"> </w:t>
      </w:r>
      <w:r w:rsidR="00471580" w:rsidRPr="00F9482E">
        <w:rPr>
          <w:rFonts w:ascii="Cambria" w:hAnsi="Cambria"/>
          <w:sz w:val="22"/>
          <w:szCs w:val="22"/>
        </w:rPr>
        <w:t xml:space="preserve"> συνέχεια αναχώρηση </w:t>
      </w:r>
      <w:r w:rsidR="00AC4ABF" w:rsidRPr="00F9482E">
        <w:rPr>
          <w:rFonts w:ascii="Cambria" w:hAnsi="Cambria"/>
          <w:sz w:val="22"/>
          <w:szCs w:val="22"/>
        </w:rPr>
        <w:t xml:space="preserve">και μετά από μια πανέμορφη διαδρομή φθάνουμε στο </w:t>
      </w:r>
      <w:r w:rsidR="00AC4ABF" w:rsidRPr="00F9482E">
        <w:rPr>
          <w:rFonts w:ascii="Cambria" w:hAnsi="Cambria"/>
          <w:b/>
          <w:sz w:val="22"/>
          <w:szCs w:val="22"/>
        </w:rPr>
        <w:t>Μπράν</w:t>
      </w:r>
      <w:r w:rsidR="00AC4ABF" w:rsidRPr="00F9482E">
        <w:rPr>
          <w:rFonts w:ascii="Cambria" w:hAnsi="Cambria"/>
          <w:sz w:val="22"/>
          <w:szCs w:val="22"/>
        </w:rPr>
        <w:t xml:space="preserve">, γνωστό ως </w:t>
      </w:r>
      <w:r w:rsidR="00AC4ABF" w:rsidRPr="00F9482E">
        <w:rPr>
          <w:rFonts w:ascii="Cambria" w:hAnsi="Cambria"/>
          <w:b/>
          <w:sz w:val="22"/>
          <w:szCs w:val="22"/>
        </w:rPr>
        <w:t>Πύργος του Δράκουλα</w:t>
      </w:r>
      <w:r w:rsidR="00AC4ABF" w:rsidRPr="00F9482E">
        <w:rPr>
          <w:rFonts w:ascii="Cambria" w:hAnsi="Cambria"/>
          <w:sz w:val="22"/>
          <w:szCs w:val="22"/>
        </w:rPr>
        <w:t xml:space="preserve"> ο οποίος χτίστηκε τον 14</w:t>
      </w:r>
      <w:r w:rsidR="00AC4ABF" w:rsidRPr="00F9482E">
        <w:rPr>
          <w:rFonts w:ascii="Cambria" w:hAnsi="Cambria"/>
          <w:sz w:val="22"/>
          <w:szCs w:val="22"/>
          <w:vertAlign w:val="superscript"/>
        </w:rPr>
        <w:t>ο</w:t>
      </w:r>
      <w:r w:rsidR="00AC4ABF" w:rsidRPr="00F9482E">
        <w:rPr>
          <w:rFonts w:ascii="Cambria" w:hAnsi="Cambria"/>
          <w:sz w:val="22"/>
          <w:szCs w:val="22"/>
        </w:rPr>
        <w:t xml:space="preserve"> αιώνα ως αμυντικό φρούριο απέναντι στις οθωμανικές επιθέσεις</w:t>
      </w:r>
      <w:r w:rsidR="00E201B5" w:rsidRPr="00F9482E">
        <w:rPr>
          <w:rFonts w:ascii="Cambria" w:hAnsi="Cambria"/>
          <w:sz w:val="22"/>
          <w:szCs w:val="22"/>
        </w:rPr>
        <w:t xml:space="preserve"> – </w:t>
      </w:r>
      <w:r w:rsidR="00E201B5" w:rsidRPr="006C3097">
        <w:rPr>
          <w:rFonts w:ascii="Cambria" w:hAnsi="Cambria"/>
          <w:b/>
          <w:sz w:val="22"/>
          <w:szCs w:val="22"/>
        </w:rPr>
        <w:t>επίσκεψη και ξενάγηση του Πύργου</w:t>
      </w:r>
      <w:r w:rsidR="00AC4ABF" w:rsidRPr="006C3097">
        <w:rPr>
          <w:rFonts w:ascii="Cambria" w:hAnsi="Cambria"/>
          <w:b/>
          <w:sz w:val="22"/>
          <w:szCs w:val="22"/>
        </w:rPr>
        <w:t xml:space="preserve">. </w:t>
      </w:r>
      <w:r w:rsidR="00AC4ABF" w:rsidRPr="00F9482E">
        <w:rPr>
          <w:rFonts w:ascii="Cambria" w:hAnsi="Cambria"/>
          <w:sz w:val="22"/>
          <w:szCs w:val="22"/>
        </w:rPr>
        <w:t>Ακολουθεί στο πρόγραμμά μας η</w:t>
      </w:r>
      <w:r w:rsidR="00471580" w:rsidRPr="00F9482E">
        <w:rPr>
          <w:rFonts w:ascii="Cambria" w:hAnsi="Cambria"/>
          <w:color w:val="333333"/>
          <w:sz w:val="22"/>
          <w:szCs w:val="22"/>
        </w:rPr>
        <w:t xml:space="preserve"> </w:t>
      </w:r>
      <w:r w:rsidR="00471580" w:rsidRPr="00F9482E">
        <w:rPr>
          <w:rFonts w:ascii="Cambria" w:hAnsi="Cambria"/>
          <w:sz w:val="22"/>
          <w:szCs w:val="22"/>
        </w:rPr>
        <w:t xml:space="preserve">πόλη </w:t>
      </w:r>
      <w:r w:rsidR="00471580" w:rsidRPr="00F9482E">
        <w:rPr>
          <w:rFonts w:ascii="Cambria" w:hAnsi="Cambria"/>
          <w:b/>
          <w:sz w:val="22"/>
          <w:szCs w:val="22"/>
        </w:rPr>
        <w:t xml:space="preserve">στολίδι της Ρουμανίας το </w:t>
      </w:r>
      <w:r w:rsidR="00471580" w:rsidRPr="00F9482E">
        <w:rPr>
          <w:rFonts w:ascii="Cambria" w:hAnsi="Cambria"/>
          <w:b/>
          <w:sz w:val="22"/>
          <w:szCs w:val="22"/>
          <w:lang w:val="en-US"/>
        </w:rPr>
        <w:t>Brasov</w:t>
      </w:r>
      <w:r w:rsidR="00471580" w:rsidRPr="00F9482E">
        <w:rPr>
          <w:rFonts w:ascii="Cambria" w:hAnsi="Cambria"/>
          <w:sz w:val="22"/>
          <w:szCs w:val="22"/>
        </w:rPr>
        <w:t xml:space="preserve">. Πλημυρισμένο από τη Τευτονική κουλτούρα στην αρχή της </w:t>
      </w:r>
      <w:r w:rsidR="00471580" w:rsidRPr="00F9482E">
        <w:rPr>
          <w:rFonts w:ascii="Cambria" w:hAnsi="Cambria"/>
          <w:b/>
          <w:sz w:val="22"/>
          <w:szCs w:val="22"/>
        </w:rPr>
        <w:t>Τρανσυλβανίας στα σύνορα με τη Βλαχία</w:t>
      </w:r>
      <w:r w:rsidR="00471580" w:rsidRPr="00F9482E">
        <w:rPr>
          <w:rFonts w:ascii="Cambria" w:hAnsi="Cambria"/>
          <w:sz w:val="22"/>
          <w:szCs w:val="22"/>
        </w:rPr>
        <w:t xml:space="preserve">, θα σας εντυπωσιάσει με τις ομορφιές της. Περιήγηση στην παλιά πόλη, στα τείχη, στην Ελληνορθόδοξη και στην </w:t>
      </w:r>
      <w:r w:rsidR="00471580" w:rsidRPr="00F9482E">
        <w:rPr>
          <w:rFonts w:ascii="Cambria" w:hAnsi="Cambria"/>
          <w:b/>
          <w:sz w:val="22"/>
          <w:szCs w:val="22"/>
        </w:rPr>
        <w:t>Μαύρη Εκκλησία</w:t>
      </w:r>
      <w:r w:rsidR="00471580" w:rsidRPr="00F9482E">
        <w:rPr>
          <w:rFonts w:ascii="Cambria" w:hAnsi="Cambria"/>
          <w:sz w:val="22"/>
          <w:szCs w:val="22"/>
        </w:rPr>
        <w:t xml:space="preserve">. Χρόνος ελεύθερος στην υπέροχη αγορά της. Όσοι θέλετε να απολαύσετε την μεσαιωνική αυτή πόλη από ψηλά, δεν έχετε παρά να πάρετε το τελεφερίκ και να </w:t>
      </w:r>
      <w:r w:rsidR="00471580" w:rsidRPr="006C3097">
        <w:rPr>
          <w:rFonts w:ascii="Cambria" w:hAnsi="Cambria"/>
          <w:b/>
          <w:sz w:val="22"/>
          <w:szCs w:val="22"/>
        </w:rPr>
        <w:t>ανεβείτε στο λόφο Τάμπα</w:t>
      </w:r>
      <w:r w:rsidR="00471580" w:rsidRPr="00F9482E">
        <w:rPr>
          <w:rFonts w:ascii="Cambria" w:hAnsi="Cambria"/>
          <w:sz w:val="22"/>
          <w:szCs w:val="22"/>
        </w:rPr>
        <w:t xml:space="preserve">, όπου το θέαμα θα σας αποζημιώσει. Γεύμα ατομικά εδώ. </w:t>
      </w:r>
      <w:r w:rsidR="00471580" w:rsidRPr="00F9482E">
        <w:rPr>
          <w:rFonts w:ascii="Cambria" w:hAnsi="Cambria"/>
          <w:b/>
          <w:sz w:val="22"/>
          <w:szCs w:val="22"/>
        </w:rPr>
        <w:t>Αναχωρούμε στη συνέχεια για το Βουκουρέστι</w:t>
      </w:r>
      <w:r w:rsidR="00471580" w:rsidRPr="00F9482E">
        <w:rPr>
          <w:rFonts w:ascii="Cambria" w:hAnsi="Cambria"/>
          <w:sz w:val="22"/>
          <w:szCs w:val="22"/>
        </w:rPr>
        <w:t xml:space="preserve">. Άφιξη το </w:t>
      </w:r>
      <w:r w:rsidR="00E201B5" w:rsidRPr="00F9482E">
        <w:rPr>
          <w:rFonts w:ascii="Cambria" w:hAnsi="Cambria"/>
          <w:sz w:val="22"/>
          <w:szCs w:val="22"/>
        </w:rPr>
        <w:t>βράδυ</w:t>
      </w:r>
      <w:r w:rsidR="00471580" w:rsidRPr="00F9482E">
        <w:rPr>
          <w:rFonts w:ascii="Cambria" w:hAnsi="Cambria"/>
          <w:sz w:val="22"/>
          <w:szCs w:val="22"/>
        </w:rPr>
        <w:t xml:space="preserve"> στο ξενοδοχείο μας. Ξεκούραση. Ελεύθερος χρόνος για μια μπύρα </w:t>
      </w:r>
      <w:r w:rsidR="00471580" w:rsidRPr="006C3097">
        <w:rPr>
          <w:rFonts w:ascii="Cambria" w:hAnsi="Cambria"/>
          <w:b/>
          <w:color w:val="17365D" w:themeColor="text2" w:themeShade="BF"/>
          <w:sz w:val="22"/>
          <w:szCs w:val="22"/>
        </w:rPr>
        <w:t>στο “</w:t>
      </w:r>
      <w:r w:rsidR="00471580" w:rsidRPr="006C3097">
        <w:rPr>
          <w:rFonts w:ascii="Cambria" w:hAnsi="Cambria"/>
          <w:b/>
          <w:color w:val="17365D" w:themeColor="text2" w:themeShade="BF"/>
          <w:sz w:val="22"/>
          <w:szCs w:val="22"/>
          <w:lang w:val="en-US"/>
        </w:rPr>
        <w:t>Caro</w:t>
      </w:r>
      <w:r w:rsidR="00471580" w:rsidRPr="006C3097">
        <w:rPr>
          <w:rFonts w:ascii="Cambria" w:hAnsi="Cambria"/>
          <w:b/>
          <w:color w:val="17365D" w:themeColor="text2" w:themeShade="BF"/>
          <w:sz w:val="22"/>
          <w:szCs w:val="22"/>
        </w:rPr>
        <w:t xml:space="preserve"> </w:t>
      </w:r>
      <w:r w:rsidR="00471580" w:rsidRPr="006C3097">
        <w:rPr>
          <w:rFonts w:ascii="Cambria" w:hAnsi="Cambria"/>
          <w:b/>
          <w:color w:val="17365D" w:themeColor="text2" w:themeShade="BF"/>
          <w:sz w:val="22"/>
          <w:szCs w:val="22"/>
          <w:lang w:val="en-US"/>
        </w:rPr>
        <w:t>cu</w:t>
      </w:r>
      <w:r w:rsidR="00471580" w:rsidRPr="006C3097">
        <w:rPr>
          <w:rFonts w:ascii="Cambria" w:hAnsi="Cambria"/>
          <w:b/>
          <w:color w:val="17365D" w:themeColor="text2" w:themeShade="BF"/>
          <w:sz w:val="22"/>
          <w:szCs w:val="22"/>
        </w:rPr>
        <w:t xml:space="preserve"> </w:t>
      </w:r>
      <w:r w:rsidR="00471580" w:rsidRPr="006C3097">
        <w:rPr>
          <w:rFonts w:ascii="Cambria" w:hAnsi="Cambria"/>
          <w:b/>
          <w:color w:val="17365D" w:themeColor="text2" w:themeShade="BF"/>
          <w:sz w:val="22"/>
          <w:szCs w:val="22"/>
          <w:lang w:val="en-US"/>
        </w:rPr>
        <w:t>Bere</w:t>
      </w:r>
      <w:r w:rsidR="00471580" w:rsidRPr="006C3097">
        <w:rPr>
          <w:rFonts w:ascii="Cambria" w:hAnsi="Cambria"/>
          <w:b/>
          <w:color w:val="17365D" w:themeColor="text2" w:themeShade="BF"/>
          <w:sz w:val="22"/>
          <w:szCs w:val="22"/>
        </w:rPr>
        <w:t>”.</w:t>
      </w:r>
      <w:r w:rsidR="00471580" w:rsidRPr="00F9482E">
        <w:rPr>
          <w:rFonts w:ascii="Cambria" w:hAnsi="Cambria"/>
          <w:sz w:val="22"/>
          <w:szCs w:val="22"/>
        </w:rPr>
        <w:t xml:space="preserve"> Διανυκτέρευση. </w:t>
      </w:r>
    </w:p>
    <w:p w14:paraId="469E4D7A" w14:textId="77777777" w:rsidR="00347F8E" w:rsidRPr="0083008B" w:rsidRDefault="00FB6755" w:rsidP="00471580">
      <w:pPr>
        <w:jc w:val="both"/>
        <w:rPr>
          <w:rFonts w:ascii="Cambria" w:hAnsi="Cambria"/>
          <w:snapToGrid w:val="0"/>
          <w:color w:val="000000"/>
          <w:w w:val="1"/>
          <w:sz w:val="22"/>
          <w:szCs w:val="22"/>
          <w:bdr w:val="none" w:sz="0" w:space="0" w:color="auto" w:frame="1"/>
          <w:shd w:val="clear" w:color="auto" w:fill="000000"/>
        </w:rPr>
      </w:pPr>
      <w:r w:rsidRPr="00F9482E">
        <w:rPr>
          <w:rFonts w:ascii="Cambria" w:hAnsi="Cambria"/>
          <w:b/>
          <w:noProof/>
          <w:sz w:val="22"/>
          <w:szCs w:val="22"/>
          <w:u w:val="single"/>
        </w:rPr>
        <w:drawing>
          <wp:anchor distT="0" distB="0" distL="114300" distR="114300" simplePos="0" relativeHeight="251659776" behindDoc="0" locked="0" layoutInCell="1" allowOverlap="1" wp14:anchorId="46677516" wp14:editId="0A03A44A">
            <wp:simplePos x="0" y="0"/>
            <wp:positionH relativeFrom="column">
              <wp:posOffset>5387340</wp:posOffset>
            </wp:positionH>
            <wp:positionV relativeFrom="paragraph">
              <wp:posOffset>685800</wp:posOffset>
            </wp:positionV>
            <wp:extent cx="1548130" cy="956945"/>
            <wp:effectExtent l="19050" t="0" r="0" b="0"/>
            <wp:wrapSquare wrapText="bothSides"/>
            <wp:docPr id="61" name="Εικόνα 61" descr="Memorial-of-Rebirth-in-Bucharest-Romania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emorial-of-Rebirth-in-Bucharest-Romania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7F8E" w:rsidRPr="00F9482E">
        <w:rPr>
          <w:rFonts w:ascii="Cambria" w:hAnsi="Cambria"/>
          <w:b/>
          <w:sz w:val="22"/>
          <w:szCs w:val="22"/>
          <w:u w:val="single"/>
        </w:rPr>
        <w:t>3</w:t>
      </w:r>
      <w:r w:rsidR="00347F8E" w:rsidRPr="00F9482E">
        <w:rPr>
          <w:rFonts w:ascii="Cambria" w:hAnsi="Cambria"/>
          <w:b/>
          <w:sz w:val="22"/>
          <w:szCs w:val="22"/>
          <w:u w:val="single"/>
          <w:vertAlign w:val="superscript"/>
        </w:rPr>
        <w:t>η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 xml:space="preserve"> ΜΕΡΑ 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 xml:space="preserve">ΣΑΒΒΑΤΟ </w:t>
      </w:r>
      <w:r w:rsidR="00C60FC6">
        <w:rPr>
          <w:rFonts w:ascii="Cambria" w:hAnsi="Cambria"/>
          <w:b/>
          <w:sz w:val="22"/>
          <w:szCs w:val="22"/>
          <w:u w:val="single"/>
        </w:rPr>
        <w:t>23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>.11</w:t>
      </w:r>
      <w:r w:rsidR="00347F8E" w:rsidRPr="00F9482E">
        <w:rPr>
          <w:rFonts w:ascii="Cambria" w:hAnsi="Cambria"/>
          <w:b/>
          <w:sz w:val="22"/>
          <w:szCs w:val="22"/>
          <w:u w:val="single"/>
        </w:rPr>
        <w:t>.20</w:t>
      </w:r>
      <w:r w:rsidR="004C5114" w:rsidRPr="00F9482E">
        <w:rPr>
          <w:rFonts w:ascii="Cambria" w:hAnsi="Cambria"/>
          <w:b/>
          <w:sz w:val="22"/>
          <w:szCs w:val="22"/>
          <w:u w:val="single"/>
        </w:rPr>
        <w:t>2</w:t>
      </w:r>
      <w:r w:rsidR="00471580" w:rsidRPr="00F9482E">
        <w:rPr>
          <w:rFonts w:ascii="Cambria" w:hAnsi="Cambria"/>
          <w:b/>
          <w:sz w:val="22"/>
          <w:szCs w:val="22"/>
          <w:u w:val="single"/>
        </w:rPr>
        <w:t>4</w:t>
      </w:r>
      <w:r w:rsidR="0083008B" w:rsidRPr="0083008B">
        <w:rPr>
          <w:rFonts w:ascii="Cambria" w:hAnsi="Cambria"/>
          <w:b/>
          <w:sz w:val="22"/>
          <w:szCs w:val="22"/>
        </w:rPr>
        <w:t>. *</w:t>
      </w:r>
      <w:r w:rsidR="00347F8E" w:rsidRPr="00F9482E">
        <w:rPr>
          <w:rFonts w:ascii="Cambria" w:hAnsi="Cambria"/>
          <w:sz w:val="22"/>
          <w:szCs w:val="22"/>
        </w:rPr>
        <w:t xml:space="preserve">Μετά το πρωινό μας ξεκινάμε στις 09:00 για περιήγηση στην πόλη: Θα δούμε το </w:t>
      </w:r>
      <w:r w:rsidR="00347F8E" w:rsidRPr="00F9482E">
        <w:rPr>
          <w:rFonts w:ascii="Cambria" w:hAnsi="Cambria"/>
          <w:b/>
          <w:sz w:val="22"/>
          <w:szCs w:val="22"/>
        </w:rPr>
        <w:t>Ορθόδοξο Ρουμάνικο Πατριαρχείο</w:t>
      </w:r>
      <w:r w:rsidR="00347F8E" w:rsidRPr="00F9482E">
        <w:rPr>
          <w:rFonts w:ascii="Cambria" w:hAnsi="Cambria"/>
          <w:sz w:val="22"/>
          <w:szCs w:val="22"/>
        </w:rPr>
        <w:t xml:space="preserve">. Τον </w:t>
      </w:r>
      <w:r w:rsidR="00347F8E" w:rsidRPr="00F9482E">
        <w:rPr>
          <w:rFonts w:ascii="Cambria" w:hAnsi="Cambria"/>
          <w:b/>
          <w:sz w:val="22"/>
          <w:szCs w:val="22"/>
        </w:rPr>
        <w:t>πύργο της Πυροσβεστικής</w:t>
      </w:r>
      <w:r w:rsidR="00347F8E" w:rsidRPr="00F9482E">
        <w:rPr>
          <w:rFonts w:ascii="Cambria" w:hAnsi="Cambria"/>
          <w:sz w:val="22"/>
          <w:szCs w:val="22"/>
        </w:rPr>
        <w:t xml:space="preserve">, την </w:t>
      </w:r>
      <w:r w:rsidR="00347F8E" w:rsidRPr="00F9482E">
        <w:rPr>
          <w:rFonts w:ascii="Cambria" w:hAnsi="Cambria"/>
          <w:b/>
          <w:sz w:val="22"/>
          <w:szCs w:val="22"/>
        </w:rPr>
        <w:t>Ελληνική Εκκλησία</w:t>
      </w:r>
      <w:r w:rsidR="00347F8E" w:rsidRPr="00F9482E">
        <w:rPr>
          <w:rFonts w:ascii="Cambria" w:hAnsi="Cambria"/>
          <w:sz w:val="22"/>
          <w:szCs w:val="22"/>
        </w:rPr>
        <w:t xml:space="preserve"> που θυμίζει </w:t>
      </w:r>
      <w:r w:rsidR="00347F8E" w:rsidRPr="00F9482E">
        <w:rPr>
          <w:rFonts w:ascii="Cambria" w:hAnsi="Cambria"/>
          <w:b/>
          <w:sz w:val="22"/>
          <w:szCs w:val="22"/>
        </w:rPr>
        <w:t>Παρθενώνα &amp; την Ελληνική πρεσβεία</w:t>
      </w:r>
      <w:r w:rsidR="00347F8E" w:rsidRPr="00F9482E">
        <w:rPr>
          <w:rFonts w:ascii="Cambria" w:hAnsi="Cambria"/>
          <w:sz w:val="22"/>
          <w:szCs w:val="22"/>
        </w:rPr>
        <w:t xml:space="preserve">. Στη συνέχεια θα περιηγηθούμε στην </w:t>
      </w:r>
      <w:r w:rsidR="00347F8E" w:rsidRPr="00F9482E">
        <w:rPr>
          <w:rFonts w:ascii="Cambria" w:hAnsi="Cambria"/>
          <w:b/>
          <w:sz w:val="22"/>
          <w:szCs w:val="22"/>
        </w:rPr>
        <w:t>Αψίδα του θριάμβου</w:t>
      </w:r>
      <w:r w:rsidR="00347F8E" w:rsidRPr="00F9482E">
        <w:rPr>
          <w:rFonts w:ascii="Cambria" w:hAnsi="Cambria"/>
          <w:sz w:val="22"/>
          <w:szCs w:val="22"/>
        </w:rPr>
        <w:t xml:space="preserve"> που είναι εμπνευσμένη από αυτή του </w:t>
      </w:r>
      <w:r w:rsidR="00347F8E" w:rsidRPr="00F9482E">
        <w:rPr>
          <w:rFonts w:ascii="Cambria" w:hAnsi="Cambria"/>
          <w:b/>
          <w:sz w:val="22"/>
          <w:szCs w:val="22"/>
        </w:rPr>
        <w:t>Παρισιού</w:t>
      </w:r>
      <w:r w:rsidR="00347F8E" w:rsidRPr="00F9482E">
        <w:rPr>
          <w:rFonts w:ascii="Cambria" w:hAnsi="Cambria"/>
          <w:sz w:val="22"/>
          <w:szCs w:val="22"/>
        </w:rPr>
        <w:t xml:space="preserve">, Θα επισκεφθούμε το </w:t>
      </w:r>
      <w:r w:rsidR="00347F8E" w:rsidRPr="00F9482E">
        <w:rPr>
          <w:rFonts w:ascii="Cambria" w:hAnsi="Cambria"/>
          <w:b/>
          <w:sz w:val="22"/>
          <w:szCs w:val="22"/>
        </w:rPr>
        <w:t xml:space="preserve">Μουσείο </w:t>
      </w:r>
      <w:r w:rsidR="006C3097">
        <w:rPr>
          <w:rFonts w:ascii="Cambria" w:hAnsi="Cambria"/>
          <w:b/>
          <w:sz w:val="22"/>
          <w:szCs w:val="22"/>
        </w:rPr>
        <w:t>χωριού</w:t>
      </w:r>
      <w:r w:rsidR="00347F8E" w:rsidRPr="00F9482E">
        <w:rPr>
          <w:rFonts w:ascii="Cambria" w:hAnsi="Cambria"/>
          <w:sz w:val="22"/>
          <w:szCs w:val="22"/>
        </w:rPr>
        <w:t xml:space="preserve">. </w:t>
      </w:r>
      <w:r w:rsidR="006C3097">
        <w:rPr>
          <w:rFonts w:ascii="Cambria" w:hAnsi="Cambria"/>
          <w:sz w:val="22"/>
          <w:szCs w:val="22"/>
        </w:rPr>
        <w:t xml:space="preserve"> Στην συνέχεια </w:t>
      </w:r>
      <w:r w:rsidR="00347F8E" w:rsidRPr="00F9482E">
        <w:rPr>
          <w:rFonts w:ascii="Cambria" w:hAnsi="Cambria"/>
          <w:sz w:val="22"/>
          <w:szCs w:val="22"/>
        </w:rPr>
        <w:t xml:space="preserve">Θα περιηγηθούμε για να </w:t>
      </w:r>
      <w:r w:rsidR="00347F8E" w:rsidRPr="00F9482E">
        <w:rPr>
          <w:rFonts w:ascii="Cambria" w:hAnsi="Cambria"/>
          <w:b/>
          <w:sz w:val="22"/>
          <w:szCs w:val="22"/>
        </w:rPr>
        <w:t>θαυμάσουμε το Αντενέουμ</w:t>
      </w:r>
      <w:r w:rsidR="00347F8E" w:rsidRPr="00F9482E">
        <w:rPr>
          <w:rFonts w:ascii="Cambria" w:hAnsi="Cambria"/>
          <w:sz w:val="22"/>
          <w:szCs w:val="22"/>
        </w:rPr>
        <w:t xml:space="preserve">, το πιο φημισμένο </w:t>
      </w:r>
      <w:r w:rsidR="00347F8E" w:rsidRPr="00F9482E">
        <w:rPr>
          <w:rFonts w:ascii="Cambria" w:hAnsi="Cambria"/>
          <w:b/>
          <w:sz w:val="22"/>
          <w:szCs w:val="22"/>
        </w:rPr>
        <w:t>μέγαρο μουσικής της χώρας.</w:t>
      </w:r>
      <w:r w:rsidR="00347F8E" w:rsidRPr="00F9482E">
        <w:rPr>
          <w:rFonts w:ascii="Cambria" w:hAnsi="Cambria"/>
          <w:sz w:val="22"/>
          <w:szCs w:val="22"/>
        </w:rPr>
        <w:t xml:space="preserve"> Θα δούμε </w:t>
      </w:r>
      <w:r w:rsidR="00347F8E" w:rsidRPr="00F9482E">
        <w:rPr>
          <w:rFonts w:ascii="Cambria" w:hAnsi="Cambria"/>
          <w:b/>
          <w:sz w:val="22"/>
          <w:szCs w:val="22"/>
        </w:rPr>
        <w:t>την πλατεία της επανάστασης</w:t>
      </w:r>
      <w:r w:rsidR="00347F8E" w:rsidRPr="00F9482E">
        <w:rPr>
          <w:rFonts w:ascii="Cambria" w:hAnsi="Cambria"/>
          <w:sz w:val="22"/>
          <w:szCs w:val="22"/>
        </w:rPr>
        <w:t xml:space="preserve"> και θα επισκεφτούμε  </w:t>
      </w:r>
      <w:r w:rsidR="00347F8E" w:rsidRPr="00F9482E">
        <w:rPr>
          <w:rFonts w:ascii="Cambria" w:hAnsi="Cambria"/>
          <w:b/>
          <w:sz w:val="22"/>
          <w:szCs w:val="22"/>
        </w:rPr>
        <w:t>το παλάτι της Βουλής</w:t>
      </w:r>
      <w:r w:rsidR="00E201B5" w:rsidRPr="00F9482E">
        <w:rPr>
          <w:rFonts w:ascii="Cambria" w:hAnsi="Cambria"/>
          <w:sz w:val="22"/>
          <w:szCs w:val="22"/>
        </w:rPr>
        <w:t xml:space="preserve"> ( </w:t>
      </w:r>
      <w:r w:rsidR="00E201B5" w:rsidRPr="00F9482E">
        <w:rPr>
          <w:rFonts w:ascii="Cambria" w:hAnsi="Cambria"/>
          <w:b/>
          <w:sz w:val="22"/>
          <w:szCs w:val="22"/>
          <w:lang w:val="en-US"/>
        </w:rPr>
        <w:t>Parliament</w:t>
      </w:r>
      <w:r w:rsidR="00E201B5" w:rsidRPr="00F9482E">
        <w:rPr>
          <w:rFonts w:ascii="Cambria" w:hAnsi="Cambria"/>
          <w:b/>
          <w:sz w:val="22"/>
          <w:szCs w:val="22"/>
        </w:rPr>
        <w:t xml:space="preserve"> </w:t>
      </w:r>
      <w:r w:rsidR="00E201B5" w:rsidRPr="00F9482E">
        <w:rPr>
          <w:rFonts w:ascii="Cambria" w:hAnsi="Cambria"/>
          <w:sz w:val="22"/>
          <w:szCs w:val="22"/>
        </w:rPr>
        <w:t>)</w:t>
      </w:r>
      <w:r w:rsidR="00347F8E" w:rsidRPr="00F9482E">
        <w:rPr>
          <w:rFonts w:ascii="Cambria" w:hAnsi="Cambria"/>
          <w:sz w:val="22"/>
          <w:szCs w:val="22"/>
        </w:rPr>
        <w:t xml:space="preserve">, χτισμένο από τον Τσαουσέσκου &amp; δεύτερο σε μέγεθος δημόσιο </w:t>
      </w:r>
      <w:r w:rsidR="00347F8E" w:rsidRPr="006C3097">
        <w:rPr>
          <w:rFonts w:ascii="Cambria" w:hAnsi="Cambria"/>
          <w:b/>
          <w:sz w:val="22"/>
          <w:szCs w:val="22"/>
        </w:rPr>
        <w:t>κτίριο του κόσμου</w:t>
      </w:r>
      <w:r w:rsidR="00347F8E" w:rsidRPr="00F9482E">
        <w:rPr>
          <w:rFonts w:ascii="Cambria" w:hAnsi="Cambria"/>
          <w:sz w:val="22"/>
          <w:szCs w:val="22"/>
        </w:rPr>
        <w:t xml:space="preserve"> μετά το Πεντάγωνο. Στη συνέχεια ελεύθερος χρόνος για φαγητό ατομικά και αγορές </w:t>
      </w:r>
      <w:r w:rsidR="00347F8E" w:rsidRPr="00F9482E">
        <w:rPr>
          <w:rFonts w:ascii="Cambria" w:hAnsi="Cambria"/>
          <w:b/>
          <w:sz w:val="22"/>
          <w:szCs w:val="22"/>
        </w:rPr>
        <w:t xml:space="preserve">στο εμπορικό κέντρο </w:t>
      </w:r>
      <w:r w:rsidR="00347F8E" w:rsidRPr="00F9482E">
        <w:rPr>
          <w:rFonts w:ascii="Cambria" w:hAnsi="Cambria"/>
          <w:b/>
          <w:sz w:val="22"/>
          <w:szCs w:val="22"/>
          <w:lang w:val="en-US"/>
        </w:rPr>
        <w:t>Mall</w:t>
      </w:r>
      <w:r w:rsidR="00347F8E" w:rsidRPr="00F9482E">
        <w:rPr>
          <w:rFonts w:ascii="Cambria" w:hAnsi="Cambria"/>
          <w:b/>
          <w:sz w:val="22"/>
          <w:szCs w:val="22"/>
        </w:rPr>
        <w:t xml:space="preserve"> </w:t>
      </w:r>
      <w:r w:rsidR="00347F8E" w:rsidRPr="00F9482E">
        <w:rPr>
          <w:rFonts w:ascii="Cambria" w:hAnsi="Cambria"/>
          <w:b/>
          <w:sz w:val="22"/>
          <w:szCs w:val="22"/>
          <w:lang w:val="en-US"/>
        </w:rPr>
        <w:t>Cotroceni</w:t>
      </w:r>
      <w:r w:rsidR="00347F8E" w:rsidRPr="00F9482E">
        <w:rPr>
          <w:rFonts w:ascii="Cambria" w:hAnsi="Cambria"/>
          <w:b/>
          <w:sz w:val="22"/>
          <w:szCs w:val="22"/>
        </w:rPr>
        <w:t xml:space="preserve"> </w:t>
      </w:r>
      <w:r w:rsidR="00347F8E" w:rsidRPr="00F9482E">
        <w:rPr>
          <w:rFonts w:ascii="Cambria" w:hAnsi="Cambria"/>
          <w:sz w:val="22"/>
          <w:szCs w:val="22"/>
        </w:rPr>
        <w:t xml:space="preserve">της πρωτεύουσας. Επιστροφή και ξεκούραση στο ξενοδοχείο. Το βράδυ  έξοδος για τελευταία φορά στο </w:t>
      </w:r>
      <w:r w:rsidR="00347F8E" w:rsidRPr="00F9482E">
        <w:rPr>
          <w:rFonts w:ascii="Cambria" w:hAnsi="Cambria"/>
          <w:b/>
          <w:sz w:val="22"/>
          <w:szCs w:val="22"/>
        </w:rPr>
        <w:t>ιστορικό κέντρο</w:t>
      </w:r>
      <w:r w:rsidR="00AC4ABF" w:rsidRPr="00F9482E">
        <w:rPr>
          <w:rFonts w:ascii="Cambria" w:hAnsi="Cambria"/>
          <w:sz w:val="22"/>
          <w:szCs w:val="22"/>
        </w:rPr>
        <w:t>.</w:t>
      </w:r>
      <w:r w:rsidR="00347F8E" w:rsidRPr="00F9482E">
        <w:rPr>
          <w:rFonts w:ascii="Cambria" w:hAnsi="Cambria"/>
          <w:sz w:val="22"/>
          <w:szCs w:val="22"/>
        </w:rPr>
        <w:t xml:space="preserve">  Διανυκτέρευση.</w:t>
      </w:r>
      <w:r w:rsidR="00347F8E" w:rsidRPr="00F9482E">
        <w:rPr>
          <w:rFonts w:ascii="Cambria" w:hAnsi="Cambria"/>
          <w:snapToGrid w:val="0"/>
          <w:color w:val="000000"/>
          <w:w w:val="1"/>
          <w:sz w:val="22"/>
          <w:szCs w:val="22"/>
          <w:bdr w:val="none" w:sz="0" w:space="0" w:color="auto" w:frame="1"/>
          <w:shd w:val="clear" w:color="auto" w:fill="000000"/>
        </w:rPr>
        <w:t xml:space="preserve"> </w:t>
      </w:r>
    </w:p>
    <w:p w14:paraId="420F219A" w14:textId="77777777" w:rsidR="00F9482E" w:rsidRPr="00F9482E" w:rsidRDefault="00347F8E" w:rsidP="0083008B">
      <w:pPr>
        <w:jc w:val="both"/>
        <w:rPr>
          <w:rFonts w:asciiTheme="majorHAnsi" w:hAnsiTheme="majorHAnsi"/>
          <w:b/>
          <w:sz w:val="22"/>
          <w:szCs w:val="22"/>
        </w:rPr>
      </w:pPr>
      <w:r w:rsidRPr="00F9482E">
        <w:rPr>
          <w:rFonts w:ascii="Cambria" w:hAnsi="Cambria"/>
          <w:b/>
          <w:sz w:val="22"/>
          <w:szCs w:val="22"/>
          <w:u w:val="single"/>
        </w:rPr>
        <w:t>4</w:t>
      </w:r>
      <w:r w:rsidRPr="00F9482E">
        <w:rPr>
          <w:rFonts w:ascii="Cambria" w:hAnsi="Cambria"/>
          <w:b/>
          <w:sz w:val="22"/>
          <w:szCs w:val="22"/>
          <w:u w:val="single"/>
          <w:vertAlign w:val="superscript"/>
        </w:rPr>
        <w:t>η</w:t>
      </w:r>
      <w:r w:rsidRPr="00F9482E">
        <w:rPr>
          <w:rFonts w:ascii="Cambria" w:hAnsi="Cambria"/>
          <w:b/>
          <w:sz w:val="22"/>
          <w:szCs w:val="22"/>
          <w:u w:val="single"/>
        </w:rPr>
        <w:t xml:space="preserve"> ΜΕΡΑ 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>ΚΥΡΙΑΚΗ</w:t>
      </w:r>
      <w:r w:rsidR="00FA5F05" w:rsidRPr="00F9482E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C60FC6">
        <w:rPr>
          <w:rFonts w:ascii="Cambria" w:hAnsi="Cambria"/>
          <w:b/>
          <w:sz w:val="22"/>
          <w:szCs w:val="22"/>
          <w:u w:val="single"/>
        </w:rPr>
        <w:t>24</w:t>
      </w:r>
      <w:r w:rsidRPr="00F9482E">
        <w:rPr>
          <w:rFonts w:ascii="Cambria" w:hAnsi="Cambria"/>
          <w:b/>
          <w:sz w:val="22"/>
          <w:szCs w:val="22"/>
          <w:u w:val="single"/>
        </w:rPr>
        <w:t>.</w:t>
      </w:r>
      <w:r w:rsidR="005C0083" w:rsidRPr="00F9482E">
        <w:rPr>
          <w:rFonts w:ascii="Cambria" w:hAnsi="Cambria"/>
          <w:b/>
          <w:sz w:val="22"/>
          <w:szCs w:val="22"/>
          <w:u w:val="single"/>
        </w:rPr>
        <w:t>11.</w:t>
      </w:r>
      <w:r w:rsidRPr="00F9482E">
        <w:rPr>
          <w:rFonts w:ascii="Cambria" w:hAnsi="Cambria"/>
          <w:b/>
          <w:sz w:val="22"/>
          <w:szCs w:val="22"/>
          <w:u w:val="single"/>
        </w:rPr>
        <w:t>20</w:t>
      </w:r>
      <w:r w:rsidR="004C5114" w:rsidRPr="00F9482E">
        <w:rPr>
          <w:rFonts w:ascii="Cambria" w:hAnsi="Cambria"/>
          <w:b/>
          <w:sz w:val="22"/>
          <w:szCs w:val="22"/>
          <w:u w:val="single"/>
        </w:rPr>
        <w:t>2</w:t>
      </w:r>
      <w:r w:rsidR="00471580" w:rsidRPr="00F9482E">
        <w:rPr>
          <w:rFonts w:ascii="Cambria" w:hAnsi="Cambria"/>
          <w:b/>
          <w:sz w:val="22"/>
          <w:szCs w:val="22"/>
          <w:u w:val="single"/>
        </w:rPr>
        <w:t>4</w:t>
      </w:r>
      <w:r w:rsidRPr="00F9482E">
        <w:rPr>
          <w:rFonts w:ascii="Cambria" w:hAnsi="Cambria"/>
          <w:b/>
          <w:sz w:val="22"/>
          <w:szCs w:val="22"/>
          <w:u w:val="single"/>
        </w:rPr>
        <w:t>.(</w:t>
      </w:r>
      <w:r w:rsidRPr="00F9482E">
        <w:rPr>
          <w:rFonts w:ascii="Cambria" w:hAnsi="Cambria"/>
          <w:b/>
          <w:sz w:val="22"/>
          <w:szCs w:val="22"/>
          <w:u w:val="single"/>
          <w:lang w:val="en-US"/>
        </w:rPr>
        <w:t>KM</w:t>
      </w:r>
      <w:r w:rsidR="00471580" w:rsidRPr="00F9482E">
        <w:rPr>
          <w:rFonts w:ascii="Cambria" w:hAnsi="Cambria"/>
          <w:b/>
          <w:sz w:val="22"/>
          <w:szCs w:val="22"/>
          <w:u w:val="single"/>
        </w:rPr>
        <w:t xml:space="preserve"> 694</w:t>
      </w:r>
      <w:r w:rsidR="00471580" w:rsidRPr="00F9482E">
        <w:rPr>
          <w:rFonts w:ascii="Cambria" w:hAnsi="Cambria"/>
          <w:sz w:val="22"/>
          <w:szCs w:val="22"/>
          <w:u w:val="single"/>
        </w:rPr>
        <w:t>)</w:t>
      </w:r>
      <w:r w:rsidR="0083008B" w:rsidRPr="0083008B">
        <w:rPr>
          <w:rFonts w:ascii="Cambria" w:hAnsi="Cambria"/>
          <w:sz w:val="22"/>
          <w:szCs w:val="22"/>
        </w:rPr>
        <w:t xml:space="preserve"> *</w:t>
      </w:r>
      <w:r w:rsidRPr="00F9482E">
        <w:rPr>
          <w:rFonts w:asciiTheme="majorHAnsi" w:hAnsiTheme="majorHAnsi"/>
          <w:sz w:val="22"/>
          <w:szCs w:val="22"/>
        </w:rPr>
        <w:t xml:space="preserve">Πρόγευμα και στη συνέχεια  </w:t>
      </w:r>
      <w:r w:rsidRPr="00F9482E">
        <w:rPr>
          <w:rFonts w:asciiTheme="majorHAnsi" w:hAnsiTheme="majorHAnsi"/>
          <w:b/>
          <w:sz w:val="22"/>
          <w:szCs w:val="22"/>
        </w:rPr>
        <w:t xml:space="preserve">αναχώρηση </w:t>
      </w:r>
      <w:r w:rsidRPr="00F9482E">
        <w:rPr>
          <w:rFonts w:asciiTheme="majorHAnsi" w:hAnsiTheme="majorHAnsi"/>
          <w:sz w:val="22"/>
          <w:szCs w:val="22"/>
        </w:rPr>
        <w:t xml:space="preserve">στις 08:00 ακριβώς! </w:t>
      </w:r>
      <w:r w:rsidRPr="00F9482E">
        <w:rPr>
          <w:rFonts w:asciiTheme="majorHAnsi" w:hAnsiTheme="majorHAnsi"/>
          <w:b/>
          <w:sz w:val="22"/>
          <w:szCs w:val="22"/>
        </w:rPr>
        <w:t>για επιστροφή</w:t>
      </w:r>
      <w:r w:rsidRPr="00F9482E">
        <w:rPr>
          <w:rFonts w:asciiTheme="majorHAnsi" w:hAnsiTheme="majorHAnsi"/>
          <w:sz w:val="22"/>
          <w:szCs w:val="22"/>
        </w:rPr>
        <w:t>. Διέλευση συνόρων από τη «</w:t>
      </w:r>
      <w:r w:rsidRPr="00F9482E">
        <w:rPr>
          <w:rFonts w:asciiTheme="majorHAnsi" w:hAnsiTheme="majorHAnsi"/>
          <w:b/>
          <w:sz w:val="22"/>
          <w:szCs w:val="22"/>
        </w:rPr>
        <w:t>γέφυρα της Φιλίας</w:t>
      </w:r>
      <w:r w:rsidRPr="00F9482E">
        <w:rPr>
          <w:rFonts w:asciiTheme="majorHAnsi" w:hAnsiTheme="majorHAnsi"/>
          <w:sz w:val="22"/>
          <w:szCs w:val="22"/>
        </w:rPr>
        <w:t xml:space="preserve">». </w:t>
      </w:r>
      <w:r w:rsidR="002F34E2" w:rsidRPr="00F9482E">
        <w:rPr>
          <w:rFonts w:asciiTheme="majorHAnsi" w:hAnsiTheme="majorHAnsi"/>
          <w:sz w:val="22"/>
          <w:szCs w:val="22"/>
        </w:rPr>
        <w:t xml:space="preserve"> </w:t>
      </w:r>
      <w:r w:rsidR="00F9482E" w:rsidRPr="00F9482E">
        <w:rPr>
          <w:rFonts w:asciiTheme="majorHAnsi" w:hAnsiTheme="majorHAnsi"/>
          <w:sz w:val="22"/>
          <w:szCs w:val="22"/>
        </w:rPr>
        <w:t>Μετά από μία ώρα περίπου φθάνουμε στο</w:t>
      </w:r>
      <w:r w:rsidRPr="00F9482E">
        <w:rPr>
          <w:rFonts w:asciiTheme="majorHAnsi" w:hAnsiTheme="majorHAnsi"/>
          <w:sz w:val="22"/>
          <w:szCs w:val="22"/>
        </w:rPr>
        <w:t xml:space="preserve"> </w:t>
      </w:r>
      <w:r w:rsidRPr="00F9482E">
        <w:rPr>
          <w:rFonts w:asciiTheme="majorHAnsi" w:hAnsiTheme="majorHAnsi"/>
          <w:b/>
          <w:sz w:val="22"/>
          <w:szCs w:val="22"/>
        </w:rPr>
        <w:t>Βελίκο Τάρνοβο</w:t>
      </w:r>
      <w:r w:rsidRPr="00F9482E">
        <w:rPr>
          <w:rFonts w:asciiTheme="majorHAnsi" w:hAnsiTheme="majorHAnsi"/>
          <w:sz w:val="22"/>
          <w:szCs w:val="22"/>
        </w:rPr>
        <w:t xml:space="preserve">, </w:t>
      </w:r>
      <w:r w:rsidR="002F34E2" w:rsidRPr="00F9482E">
        <w:rPr>
          <w:rFonts w:asciiTheme="majorHAnsi" w:hAnsiTheme="majorHAnsi"/>
          <w:sz w:val="22"/>
          <w:szCs w:val="22"/>
        </w:rPr>
        <w:t xml:space="preserve"> (δεύτερη</w:t>
      </w:r>
      <w:r w:rsidR="002F34E2" w:rsidRPr="00F9482E">
        <w:rPr>
          <w:rFonts w:asciiTheme="majorHAnsi" w:hAnsiTheme="majorHAnsi"/>
          <w:spacing w:val="40"/>
          <w:sz w:val="22"/>
          <w:szCs w:val="22"/>
        </w:rPr>
        <w:t xml:space="preserve"> </w:t>
      </w:r>
      <w:r w:rsidR="002F34E2" w:rsidRPr="00F9482E">
        <w:rPr>
          <w:rFonts w:asciiTheme="majorHAnsi" w:hAnsiTheme="majorHAnsi"/>
          <w:sz w:val="22"/>
          <w:szCs w:val="22"/>
        </w:rPr>
        <w:t>πρωτεύουσα της Βουλγαρίας στην ιστορία της).</w:t>
      </w:r>
      <w:r w:rsidR="00F9482E" w:rsidRPr="00F9482E">
        <w:rPr>
          <w:rFonts w:asciiTheme="majorHAnsi" w:hAnsiTheme="majorHAnsi"/>
          <w:sz w:val="22"/>
          <w:szCs w:val="22"/>
        </w:rPr>
        <w:t xml:space="preserve"> </w:t>
      </w:r>
      <w:r w:rsidR="002F34E2" w:rsidRPr="00F9482E">
        <w:rPr>
          <w:rFonts w:asciiTheme="majorHAnsi" w:hAnsiTheme="majorHAnsi"/>
          <w:sz w:val="22"/>
          <w:szCs w:val="22"/>
        </w:rPr>
        <w:t xml:space="preserve">Σκαρφαλωμένο σε απόκρημνους βράχους πάνω από τον </w:t>
      </w:r>
      <w:r w:rsidR="002F34E2" w:rsidRPr="00F9482E">
        <w:rPr>
          <w:rFonts w:asciiTheme="majorHAnsi" w:hAnsiTheme="majorHAnsi"/>
          <w:b/>
          <w:sz w:val="22"/>
          <w:szCs w:val="22"/>
        </w:rPr>
        <w:t>ποταμό Γιάντρα</w:t>
      </w:r>
      <w:r w:rsidR="002F34E2" w:rsidRPr="00F9482E">
        <w:rPr>
          <w:rFonts w:asciiTheme="majorHAnsi" w:hAnsiTheme="majorHAnsi"/>
          <w:sz w:val="22"/>
          <w:szCs w:val="22"/>
        </w:rPr>
        <w:t>, η «</w:t>
      </w:r>
      <w:r w:rsidR="002F34E2" w:rsidRPr="00F9482E">
        <w:rPr>
          <w:rFonts w:asciiTheme="majorHAnsi" w:hAnsiTheme="majorHAnsi"/>
          <w:b/>
          <w:sz w:val="22"/>
          <w:szCs w:val="22"/>
        </w:rPr>
        <w:t>Πόλη των Τσάρων</w:t>
      </w:r>
      <w:r w:rsidR="002F34E2" w:rsidRPr="00F9482E">
        <w:rPr>
          <w:rFonts w:asciiTheme="majorHAnsi" w:hAnsiTheme="majorHAnsi"/>
          <w:sz w:val="22"/>
          <w:szCs w:val="22"/>
        </w:rPr>
        <w:t xml:space="preserve">», ήταν η πρώην </w:t>
      </w:r>
      <w:r w:rsidR="002F34E2" w:rsidRPr="00F9482E">
        <w:rPr>
          <w:rFonts w:asciiTheme="majorHAnsi" w:hAnsiTheme="majorHAnsi"/>
          <w:b/>
          <w:sz w:val="22"/>
          <w:szCs w:val="22"/>
        </w:rPr>
        <w:t>έδρα των μεσαιωνικών βασιλιάδων της Βουλγαρίας</w:t>
      </w:r>
      <w:r w:rsidR="002F34E2" w:rsidRPr="00F9482E">
        <w:rPr>
          <w:rFonts w:asciiTheme="majorHAnsi" w:hAnsiTheme="majorHAnsi"/>
          <w:sz w:val="22"/>
          <w:szCs w:val="22"/>
        </w:rPr>
        <w:t xml:space="preserve">. Το </w:t>
      </w:r>
      <w:r w:rsidR="002F34E2" w:rsidRPr="00F9482E">
        <w:rPr>
          <w:rFonts w:asciiTheme="majorHAnsi" w:hAnsiTheme="majorHAnsi"/>
          <w:b/>
          <w:sz w:val="22"/>
          <w:szCs w:val="22"/>
        </w:rPr>
        <w:t xml:space="preserve">φρούριο </w:t>
      </w:r>
      <w:r w:rsidR="002F34E2" w:rsidRPr="00F9482E">
        <w:rPr>
          <w:rFonts w:asciiTheme="majorHAnsi" w:hAnsiTheme="majorHAnsi"/>
          <w:sz w:val="22"/>
          <w:szCs w:val="22"/>
        </w:rPr>
        <w:t>διαθέτει εντυπωσιακά οχυρωματικά τείχη, παρατηρητήρια, μπουντρούμια, βασιλικό παλάτι, 400 κατοικίες και 18 εκκλησίες, ενώ</w:t>
      </w:r>
      <w:r w:rsidR="00F9482E" w:rsidRPr="00F9482E">
        <w:rPr>
          <w:rFonts w:asciiTheme="majorHAnsi" w:hAnsiTheme="majorHAnsi"/>
          <w:sz w:val="22"/>
          <w:szCs w:val="22"/>
        </w:rPr>
        <w:t xml:space="preserve"> </w:t>
      </w:r>
      <w:r w:rsidR="002F34E2" w:rsidRPr="00F9482E">
        <w:rPr>
          <w:rFonts w:asciiTheme="majorHAnsi" w:hAnsiTheme="majorHAnsi"/>
          <w:sz w:val="22"/>
          <w:szCs w:val="22"/>
        </w:rPr>
        <w:t xml:space="preserve">κάθε χρόνο προσελκύει χιλιάδες επισκέπτες από όλο τον κόσμο. Το </w:t>
      </w:r>
      <w:r w:rsidR="002F34E2" w:rsidRPr="00F9482E">
        <w:rPr>
          <w:rFonts w:asciiTheme="majorHAnsi" w:hAnsiTheme="majorHAnsi"/>
          <w:b/>
          <w:sz w:val="22"/>
          <w:szCs w:val="22"/>
        </w:rPr>
        <w:t>Τσάρεβετς</w:t>
      </w:r>
      <w:r w:rsidR="002F34E2" w:rsidRPr="00F9482E">
        <w:rPr>
          <w:rFonts w:asciiTheme="majorHAnsi" w:hAnsiTheme="majorHAnsi"/>
          <w:sz w:val="22"/>
          <w:szCs w:val="22"/>
        </w:rPr>
        <w:t xml:space="preserve"> είναι ισχυρό σύμβολο της</w:t>
      </w:r>
      <w:r w:rsidR="002F34E2" w:rsidRPr="00F9482E">
        <w:rPr>
          <w:rFonts w:asciiTheme="majorHAnsi" w:hAnsiTheme="majorHAnsi"/>
          <w:spacing w:val="40"/>
          <w:sz w:val="22"/>
          <w:szCs w:val="22"/>
        </w:rPr>
        <w:t xml:space="preserve"> </w:t>
      </w:r>
      <w:r w:rsidR="002F34E2" w:rsidRPr="00F9482E">
        <w:rPr>
          <w:rFonts w:asciiTheme="majorHAnsi" w:hAnsiTheme="majorHAnsi"/>
          <w:b/>
          <w:sz w:val="22"/>
          <w:szCs w:val="22"/>
        </w:rPr>
        <w:t>βουλγαρικής ιστορίας</w:t>
      </w:r>
      <w:r w:rsidR="002F34E2" w:rsidRPr="00F9482E">
        <w:rPr>
          <w:rFonts w:asciiTheme="majorHAnsi" w:hAnsiTheme="majorHAnsi"/>
          <w:sz w:val="22"/>
          <w:szCs w:val="22"/>
        </w:rPr>
        <w:t xml:space="preserve"> και υπερηφάνειας. Ελεύθερος χρόνος εδώ για μικρή περιήγηση</w:t>
      </w:r>
      <w:r w:rsidR="00F9482E" w:rsidRPr="00F9482E">
        <w:rPr>
          <w:rFonts w:asciiTheme="majorHAnsi" w:hAnsiTheme="majorHAnsi"/>
          <w:sz w:val="22"/>
          <w:szCs w:val="22"/>
        </w:rPr>
        <w:t xml:space="preserve"> &amp; φωτογραφίες</w:t>
      </w:r>
      <w:r w:rsidR="002F34E2" w:rsidRPr="00F9482E">
        <w:rPr>
          <w:rFonts w:asciiTheme="majorHAnsi" w:hAnsiTheme="majorHAnsi"/>
          <w:sz w:val="22"/>
          <w:szCs w:val="22"/>
        </w:rPr>
        <w:t xml:space="preserve"> και φαγητό ατομικά</w:t>
      </w:r>
      <w:r w:rsidR="00F9482E" w:rsidRPr="00F9482E">
        <w:rPr>
          <w:rFonts w:asciiTheme="majorHAnsi" w:hAnsiTheme="majorHAnsi"/>
          <w:sz w:val="22"/>
          <w:szCs w:val="22"/>
        </w:rPr>
        <w:t xml:space="preserve"> στο κέντρο της πόλης. </w:t>
      </w:r>
      <w:r w:rsidR="002F34E2" w:rsidRPr="00F9482E">
        <w:rPr>
          <w:rFonts w:asciiTheme="majorHAnsi" w:hAnsiTheme="majorHAnsi"/>
          <w:sz w:val="22"/>
          <w:szCs w:val="22"/>
        </w:rPr>
        <w:t xml:space="preserve"> Αναχώρηση για επιστροφή, άφιξη</w:t>
      </w:r>
      <w:r w:rsidR="002F34E2" w:rsidRPr="00F9482E">
        <w:rPr>
          <w:rFonts w:asciiTheme="majorHAnsi" w:hAnsiTheme="majorHAnsi"/>
          <w:spacing w:val="39"/>
          <w:sz w:val="22"/>
          <w:szCs w:val="22"/>
        </w:rPr>
        <w:t xml:space="preserve"> </w:t>
      </w:r>
      <w:r w:rsidR="002F34E2" w:rsidRPr="00F9482E">
        <w:rPr>
          <w:rFonts w:asciiTheme="majorHAnsi" w:hAnsiTheme="majorHAnsi"/>
          <w:sz w:val="22"/>
          <w:szCs w:val="22"/>
        </w:rPr>
        <w:t xml:space="preserve">στα </w:t>
      </w:r>
      <w:r w:rsidR="002F34E2" w:rsidRPr="00F9482E">
        <w:rPr>
          <w:rFonts w:asciiTheme="majorHAnsi" w:hAnsiTheme="majorHAnsi"/>
          <w:b/>
          <w:sz w:val="22"/>
          <w:szCs w:val="22"/>
        </w:rPr>
        <w:t>σύνορα Ορμενίου</w:t>
      </w:r>
      <w:r w:rsidR="002F34E2" w:rsidRPr="00F9482E">
        <w:rPr>
          <w:rFonts w:asciiTheme="majorHAnsi" w:hAnsiTheme="majorHAnsi"/>
          <w:sz w:val="22"/>
          <w:szCs w:val="22"/>
        </w:rPr>
        <w:t xml:space="preserve"> και </w:t>
      </w:r>
      <w:r w:rsidR="002F34E2" w:rsidRPr="00F9482E">
        <w:rPr>
          <w:rFonts w:asciiTheme="majorHAnsi" w:hAnsiTheme="majorHAnsi"/>
          <w:b/>
          <w:sz w:val="22"/>
          <w:szCs w:val="22"/>
        </w:rPr>
        <w:t>είσοδος στην Ελλάδα</w:t>
      </w:r>
      <w:r w:rsidR="00F9482E" w:rsidRPr="00F9482E">
        <w:rPr>
          <w:rFonts w:asciiTheme="majorHAnsi" w:hAnsiTheme="majorHAnsi"/>
          <w:b/>
          <w:sz w:val="22"/>
          <w:szCs w:val="22"/>
        </w:rPr>
        <w:t xml:space="preserve"> – </w:t>
      </w:r>
      <w:r w:rsidR="00F9482E" w:rsidRPr="00F9482E">
        <w:rPr>
          <w:rFonts w:asciiTheme="majorHAnsi" w:hAnsiTheme="majorHAnsi"/>
          <w:sz w:val="22"/>
          <w:szCs w:val="22"/>
        </w:rPr>
        <w:t>άφιξη το βράδυ στην πόλη μας</w:t>
      </w:r>
      <w:r w:rsidRPr="00F9482E">
        <w:rPr>
          <w:rFonts w:asciiTheme="majorHAnsi" w:hAnsiTheme="majorHAnsi"/>
          <w:sz w:val="22"/>
          <w:szCs w:val="22"/>
        </w:rPr>
        <w:t>.</w:t>
      </w:r>
      <w:r w:rsidR="0083008B">
        <w:rPr>
          <w:rFonts w:asciiTheme="majorHAnsi" w:hAnsiTheme="majorHAnsi"/>
          <w:sz w:val="22"/>
          <w:szCs w:val="22"/>
        </w:rPr>
        <w:t xml:space="preserve">  </w:t>
      </w:r>
      <w:r w:rsidRPr="00F9482E">
        <w:rPr>
          <w:rFonts w:asciiTheme="majorHAnsi" w:hAnsiTheme="majorHAnsi"/>
          <w:sz w:val="22"/>
          <w:szCs w:val="22"/>
        </w:rPr>
        <w:t xml:space="preserve">       </w:t>
      </w:r>
      <w:r w:rsidR="0083008B" w:rsidRPr="00F9482E">
        <w:rPr>
          <w:rFonts w:ascii="Cambria" w:hAnsi="Cambria"/>
          <w:b/>
          <w:sz w:val="22"/>
          <w:szCs w:val="22"/>
        </w:rPr>
        <w:t>ΤΕΛΟΣ ΕΚΔΡΟΜΗΣ</w:t>
      </w:r>
      <w:r w:rsidRPr="00F9482E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</w:t>
      </w:r>
      <w:r w:rsidRPr="00F9482E">
        <w:rPr>
          <w:rFonts w:asciiTheme="majorHAnsi" w:hAnsiTheme="majorHAnsi"/>
          <w:b/>
          <w:sz w:val="22"/>
          <w:szCs w:val="22"/>
        </w:rPr>
        <w:t xml:space="preserve"> </w:t>
      </w:r>
      <w:r w:rsidR="00F9482E" w:rsidRPr="00F9482E">
        <w:rPr>
          <w:rFonts w:asciiTheme="majorHAnsi" w:hAnsiTheme="majorHAnsi"/>
          <w:b/>
          <w:sz w:val="22"/>
          <w:szCs w:val="22"/>
        </w:rPr>
        <w:t xml:space="preserve">                    </w:t>
      </w:r>
    </w:p>
    <w:p w14:paraId="5988FA71" w14:textId="47BE20A8" w:rsidR="00347F8E" w:rsidRPr="00F9482E" w:rsidRDefault="00347F8E" w:rsidP="00347F8E">
      <w:pPr>
        <w:pStyle w:val="a3"/>
        <w:rPr>
          <w:rFonts w:ascii="Verdana" w:hAnsi="Verdana" w:cs="Tahoma"/>
          <w:b/>
          <w:color w:val="FF0000"/>
          <w:sz w:val="22"/>
          <w:szCs w:val="22"/>
          <w:lang w:val="el-GR"/>
        </w:rPr>
      </w:pPr>
      <w:r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>ΤΙΜ</w:t>
      </w:r>
      <w:r w:rsidR="004B32D2" w:rsidRPr="00F9482E">
        <w:rPr>
          <w:rFonts w:ascii="Verdana" w:hAnsi="Verdana" w:cs="Tahoma"/>
          <w:b/>
          <w:color w:val="FF0000"/>
          <w:sz w:val="22"/>
          <w:szCs w:val="22"/>
        </w:rPr>
        <w:t>H</w:t>
      </w:r>
      <w:r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 xml:space="preserve"> ΣΥΜΜΕΤΟΧΗΣ  ΣΕ ΔΙΚΛΙΝΟ</w:t>
      </w:r>
      <w:r w:rsidR="005C0083"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>/ΤΡΙΚΛΙΝΟ</w:t>
      </w:r>
      <w:r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 xml:space="preserve">: </w:t>
      </w:r>
      <w:r w:rsidR="00FA5F05"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>2</w:t>
      </w:r>
      <w:r w:rsidR="00BC0F8F">
        <w:rPr>
          <w:rFonts w:ascii="Verdana" w:hAnsi="Verdana" w:cs="Tahoma"/>
          <w:b/>
          <w:color w:val="FF0000"/>
          <w:sz w:val="22"/>
          <w:szCs w:val="22"/>
          <w:lang w:val="el-GR"/>
        </w:rPr>
        <w:t>6</w:t>
      </w:r>
      <w:r w:rsidR="002F34E2"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>0</w:t>
      </w:r>
      <w:r w:rsidRPr="00F9482E">
        <w:rPr>
          <w:rFonts w:ascii="Verdana" w:hAnsi="Verdana" w:cs="Tahoma"/>
          <w:color w:val="FF0000"/>
          <w:sz w:val="22"/>
          <w:szCs w:val="22"/>
          <w:lang w:val="el-GR"/>
        </w:rPr>
        <w:t xml:space="preserve">€ </w:t>
      </w:r>
      <w:r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 xml:space="preserve">ΜΟΝΟΚΛΙΝΟ : </w:t>
      </w:r>
      <w:r w:rsidR="00FA5F05"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>3</w:t>
      </w:r>
      <w:r w:rsidR="00BC0F8F">
        <w:rPr>
          <w:rFonts w:ascii="Verdana" w:hAnsi="Verdana" w:cs="Tahoma"/>
          <w:b/>
          <w:color w:val="FF0000"/>
          <w:sz w:val="22"/>
          <w:szCs w:val="22"/>
          <w:lang w:val="el-GR"/>
        </w:rPr>
        <w:t>4</w:t>
      </w:r>
      <w:r w:rsidR="00FA5F05"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>0</w:t>
      </w:r>
      <w:r w:rsidRPr="00F9482E">
        <w:rPr>
          <w:rFonts w:ascii="Verdana" w:hAnsi="Verdana" w:cs="Tahoma"/>
          <w:b/>
          <w:color w:val="FF0000"/>
          <w:sz w:val="22"/>
          <w:szCs w:val="22"/>
          <w:lang w:val="el-GR"/>
        </w:rPr>
        <w:t xml:space="preserve"> </w:t>
      </w:r>
      <w:r w:rsidRPr="00F9482E">
        <w:rPr>
          <w:rFonts w:ascii="Verdana" w:hAnsi="Verdana" w:cs="Tahoma"/>
          <w:color w:val="FF0000"/>
          <w:sz w:val="22"/>
          <w:szCs w:val="22"/>
          <w:lang w:val="el-GR"/>
        </w:rPr>
        <w:t xml:space="preserve">€ </w:t>
      </w:r>
    </w:p>
    <w:p w14:paraId="76FCB7A9" w14:textId="77777777" w:rsidR="00347F8E" w:rsidRPr="0083008B" w:rsidRDefault="00347F8E" w:rsidP="0083008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mbria" w:hAnsi="Cambria"/>
          <w:sz w:val="22"/>
          <w:szCs w:val="22"/>
          <w:lang w:val="el-GR"/>
        </w:rPr>
      </w:pPr>
      <w:r w:rsidRPr="00F9482E">
        <w:rPr>
          <w:rFonts w:ascii="Cambria" w:hAnsi="Cambria"/>
          <w:b/>
          <w:sz w:val="22"/>
          <w:szCs w:val="22"/>
          <w:u w:val="single"/>
          <w:lang w:val="el-GR"/>
        </w:rPr>
        <w:t>ΠΕΡΙΛΑΜΒΑΝΕΙ:</w:t>
      </w:r>
      <w:r w:rsidR="0083008B" w:rsidRPr="0083008B">
        <w:rPr>
          <w:rFonts w:ascii="Cambria" w:hAnsi="Cambria"/>
          <w:b/>
          <w:sz w:val="22"/>
          <w:szCs w:val="22"/>
          <w:lang w:val="el-GR"/>
        </w:rPr>
        <w:t xml:space="preserve"> </w:t>
      </w:r>
      <w:r w:rsidRPr="0083008B">
        <w:rPr>
          <w:rFonts w:ascii="Cambria" w:hAnsi="Cambria"/>
          <w:sz w:val="22"/>
          <w:szCs w:val="22"/>
          <w:lang w:val="el-GR"/>
        </w:rPr>
        <w:t>*Μεταφορά με πούλμαν υπερυψωμένο. *</w:t>
      </w:r>
      <w:r w:rsidR="00171443" w:rsidRPr="0083008B">
        <w:rPr>
          <w:rFonts w:ascii="Cambria" w:hAnsi="Cambria"/>
          <w:sz w:val="22"/>
          <w:szCs w:val="22"/>
          <w:lang w:val="el-GR"/>
        </w:rPr>
        <w:t xml:space="preserve">Μία </w:t>
      </w:r>
      <w:r w:rsidR="0083008B">
        <w:rPr>
          <w:rFonts w:ascii="Cambria" w:hAnsi="Cambria"/>
          <w:sz w:val="22"/>
          <w:szCs w:val="22"/>
          <w:lang w:val="el-GR"/>
        </w:rPr>
        <w:t>νύχτα</w:t>
      </w:r>
      <w:r w:rsidR="00171443" w:rsidRPr="0083008B">
        <w:rPr>
          <w:rFonts w:ascii="Cambria" w:hAnsi="Cambria"/>
          <w:sz w:val="22"/>
          <w:szCs w:val="22"/>
          <w:lang w:val="el-GR"/>
        </w:rPr>
        <w:t xml:space="preserve"> στη Σινάϊα</w:t>
      </w:r>
      <w:r w:rsidR="00606E90" w:rsidRPr="0083008B">
        <w:rPr>
          <w:rFonts w:ascii="Cambria" w:hAnsi="Cambria"/>
          <w:sz w:val="22"/>
          <w:szCs w:val="22"/>
          <w:lang w:val="el-GR"/>
        </w:rPr>
        <w:t xml:space="preserve"> </w:t>
      </w:r>
      <w:r w:rsidR="007661DF" w:rsidRPr="007661DF">
        <w:rPr>
          <w:rFonts w:ascii="Cambria" w:hAnsi="Cambria"/>
          <w:b/>
          <w:sz w:val="22"/>
          <w:szCs w:val="22"/>
        </w:rPr>
        <w:t>Hotel</w:t>
      </w:r>
      <w:r w:rsidR="007661DF" w:rsidRPr="007661DF">
        <w:rPr>
          <w:rFonts w:ascii="Cambria" w:hAnsi="Cambria"/>
          <w:b/>
          <w:sz w:val="22"/>
          <w:szCs w:val="22"/>
          <w:lang w:val="el-GR"/>
        </w:rPr>
        <w:t xml:space="preserve"> </w:t>
      </w:r>
      <w:r w:rsidR="007661DF" w:rsidRPr="007661DF">
        <w:rPr>
          <w:rFonts w:ascii="Cambria" w:hAnsi="Cambria"/>
          <w:b/>
          <w:sz w:val="22"/>
          <w:szCs w:val="22"/>
        </w:rPr>
        <w:t>MARA</w:t>
      </w:r>
      <w:r w:rsidR="007661DF" w:rsidRPr="007661DF">
        <w:rPr>
          <w:rFonts w:ascii="Cambria" w:hAnsi="Cambria"/>
          <w:sz w:val="22"/>
          <w:szCs w:val="22"/>
          <w:lang w:val="el-GR"/>
        </w:rPr>
        <w:t xml:space="preserve"> </w:t>
      </w:r>
      <w:r w:rsidR="00606E90" w:rsidRPr="0083008B">
        <w:rPr>
          <w:rFonts w:ascii="Cambria" w:hAnsi="Cambria"/>
          <w:b/>
          <w:sz w:val="22"/>
          <w:szCs w:val="22"/>
          <w:lang w:val="el-GR"/>
        </w:rPr>
        <w:t>4*</w:t>
      </w:r>
      <w:r w:rsidR="007661DF" w:rsidRPr="007661DF">
        <w:rPr>
          <w:rFonts w:ascii="Cambria" w:hAnsi="Cambria"/>
          <w:b/>
          <w:sz w:val="22"/>
          <w:szCs w:val="22"/>
          <w:lang w:val="el-GR"/>
        </w:rPr>
        <w:t xml:space="preserve">(8,4 </w:t>
      </w:r>
      <w:r w:rsidR="007661DF">
        <w:rPr>
          <w:rFonts w:ascii="Cambria" w:hAnsi="Cambria"/>
          <w:b/>
          <w:sz w:val="22"/>
          <w:szCs w:val="22"/>
          <w:lang w:val="el-GR"/>
        </w:rPr>
        <w:t xml:space="preserve">βαθμοί </w:t>
      </w:r>
      <w:r w:rsidR="007661DF">
        <w:rPr>
          <w:rFonts w:ascii="Cambria" w:hAnsi="Cambria"/>
          <w:b/>
          <w:sz w:val="22"/>
          <w:szCs w:val="22"/>
        </w:rPr>
        <w:t>Booking</w:t>
      </w:r>
      <w:r w:rsidR="007661DF" w:rsidRPr="007661DF">
        <w:rPr>
          <w:rFonts w:ascii="Cambria" w:hAnsi="Cambria"/>
          <w:b/>
          <w:sz w:val="22"/>
          <w:szCs w:val="22"/>
          <w:lang w:val="el-GR"/>
        </w:rPr>
        <w:t>)</w:t>
      </w:r>
      <w:r w:rsidR="00171443" w:rsidRPr="0083008B">
        <w:rPr>
          <w:rFonts w:ascii="Cambria" w:hAnsi="Cambria"/>
          <w:sz w:val="22"/>
          <w:szCs w:val="22"/>
          <w:lang w:val="el-GR"/>
        </w:rPr>
        <w:t xml:space="preserve">. </w:t>
      </w:r>
      <w:r w:rsidR="0083008B">
        <w:rPr>
          <w:rFonts w:ascii="Cambria" w:hAnsi="Cambria"/>
          <w:sz w:val="22"/>
          <w:szCs w:val="22"/>
          <w:lang w:val="el-GR"/>
        </w:rPr>
        <w:t>*</w:t>
      </w:r>
      <w:r w:rsidR="00171443" w:rsidRPr="0083008B">
        <w:rPr>
          <w:rFonts w:ascii="Cambria" w:hAnsi="Cambria"/>
          <w:sz w:val="22"/>
          <w:szCs w:val="22"/>
          <w:lang w:val="el-GR"/>
        </w:rPr>
        <w:t xml:space="preserve">Δύο </w:t>
      </w:r>
      <w:r w:rsidRPr="0083008B">
        <w:rPr>
          <w:rFonts w:ascii="Cambria" w:hAnsi="Cambria"/>
          <w:sz w:val="22"/>
          <w:szCs w:val="22"/>
          <w:lang w:val="el-GR"/>
        </w:rPr>
        <w:t xml:space="preserve">διανυκτερεύσεις στο ξενοδοχείο </w:t>
      </w:r>
      <w:r w:rsidR="00047150" w:rsidRPr="00F9482E">
        <w:rPr>
          <w:rFonts w:ascii="Cambria" w:hAnsi="Cambria"/>
          <w:b/>
          <w:sz w:val="22"/>
          <w:szCs w:val="22"/>
        </w:rPr>
        <w:t>CAPITOL</w:t>
      </w:r>
      <w:r w:rsidR="00047150" w:rsidRPr="0083008B">
        <w:rPr>
          <w:rFonts w:ascii="Cambria" w:hAnsi="Cambria"/>
          <w:b/>
          <w:sz w:val="22"/>
          <w:szCs w:val="22"/>
          <w:lang w:val="el-GR"/>
        </w:rPr>
        <w:t xml:space="preserve"> 4</w:t>
      </w:r>
      <w:r w:rsidRPr="0083008B">
        <w:rPr>
          <w:rFonts w:ascii="Cambria" w:hAnsi="Cambria"/>
          <w:b/>
          <w:sz w:val="22"/>
          <w:szCs w:val="22"/>
          <w:lang w:val="el-GR"/>
        </w:rPr>
        <w:t>*</w:t>
      </w:r>
      <w:r w:rsidRPr="00F9482E">
        <w:rPr>
          <w:rFonts w:ascii="Cambria" w:hAnsi="Cambria"/>
          <w:b/>
          <w:sz w:val="22"/>
          <w:szCs w:val="22"/>
        </w:rPr>
        <w:t>plus</w:t>
      </w:r>
      <w:r w:rsidRPr="0083008B">
        <w:rPr>
          <w:rFonts w:ascii="Cambria" w:hAnsi="Cambria"/>
          <w:b/>
          <w:sz w:val="22"/>
          <w:szCs w:val="22"/>
          <w:lang w:val="el-GR"/>
        </w:rPr>
        <w:t xml:space="preserve"> (</w:t>
      </w:r>
      <w:r w:rsidR="00471580" w:rsidRPr="0083008B">
        <w:rPr>
          <w:rFonts w:ascii="Cambria" w:hAnsi="Cambria"/>
          <w:b/>
          <w:sz w:val="22"/>
          <w:szCs w:val="22"/>
          <w:lang w:val="el-GR"/>
        </w:rPr>
        <w:t xml:space="preserve">8,8 βαθμοί </w:t>
      </w:r>
      <w:r w:rsidR="00471580" w:rsidRPr="00F9482E">
        <w:rPr>
          <w:rFonts w:ascii="Cambria" w:hAnsi="Cambria"/>
          <w:b/>
          <w:sz w:val="22"/>
          <w:szCs w:val="22"/>
        </w:rPr>
        <w:t>booking</w:t>
      </w:r>
      <w:r w:rsidR="00471580" w:rsidRPr="0083008B">
        <w:rPr>
          <w:rFonts w:ascii="Cambria" w:hAnsi="Cambria"/>
          <w:b/>
          <w:sz w:val="22"/>
          <w:szCs w:val="22"/>
          <w:lang w:val="el-GR"/>
        </w:rPr>
        <w:t>-</w:t>
      </w:r>
      <w:r w:rsidRPr="0083008B">
        <w:rPr>
          <w:rFonts w:ascii="Cambria" w:hAnsi="Cambria"/>
          <w:b/>
          <w:sz w:val="22"/>
          <w:szCs w:val="22"/>
          <w:lang w:val="el-GR"/>
        </w:rPr>
        <w:t>κεντρικό)</w:t>
      </w:r>
      <w:r w:rsidRPr="0083008B">
        <w:rPr>
          <w:rFonts w:ascii="Cambria" w:hAnsi="Cambria"/>
          <w:sz w:val="22"/>
          <w:szCs w:val="22"/>
          <w:lang w:val="el-GR"/>
        </w:rPr>
        <w:t xml:space="preserve"> </w:t>
      </w:r>
      <w:r w:rsidRPr="0083008B">
        <w:rPr>
          <w:rFonts w:ascii="Cambria" w:hAnsi="Cambria"/>
          <w:b/>
          <w:sz w:val="22"/>
          <w:szCs w:val="22"/>
          <w:lang w:val="el-GR"/>
        </w:rPr>
        <w:t xml:space="preserve">* </w:t>
      </w:r>
      <w:r w:rsidRPr="0083008B">
        <w:rPr>
          <w:rFonts w:ascii="Cambria" w:hAnsi="Cambria"/>
          <w:sz w:val="22"/>
          <w:szCs w:val="22"/>
          <w:lang w:val="el-GR"/>
        </w:rPr>
        <w:t xml:space="preserve">Τρία (3) προγεύματα. </w:t>
      </w:r>
      <w:r w:rsidRPr="007661DF">
        <w:rPr>
          <w:rFonts w:ascii="Cambria" w:hAnsi="Cambria"/>
          <w:sz w:val="22"/>
          <w:szCs w:val="22"/>
          <w:lang w:val="el-GR"/>
        </w:rPr>
        <w:t>* Έμπειρο Συνοδό.</w:t>
      </w:r>
      <w:r w:rsidR="00BB7040" w:rsidRPr="007661DF">
        <w:rPr>
          <w:rFonts w:ascii="Cambria" w:hAnsi="Cambria"/>
          <w:sz w:val="22"/>
          <w:szCs w:val="22"/>
          <w:lang w:val="el-GR"/>
        </w:rPr>
        <w:t xml:space="preserve"> *Επίσημο Ελληνόφωνο ξεναγό</w:t>
      </w:r>
      <w:r w:rsidR="00FB6755" w:rsidRPr="0083008B">
        <w:rPr>
          <w:rFonts w:ascii="Cambria" w:hAnsi="Cambria"/>
          <w:sz w:val="22"/>
          <w:szCs w:val="22"/>
          <w:lang w:val="el-GR"/>
        </w:rPr>
        <w:t xml:space="preserve"> </w:t>
      </w:r>
      <w:r w:rsidR="00FB6755" w:rsidRPr="007661DF">
        <w:rPr>
          <w:rFonts w:ascii="Cambria" w:hAnsi="Cambria"/>
          <w:sz w:val="22"/>
          <w:szCs w:val="22"/>
          <w:lang w:val="el-GR"/>
        </w:rPr>
        <w:t>3 ημέρες</w:t>
      </w:r>
      <w:r w:rsidR="00BB7040" w:rsidRPr="007661DF">
        <w:rPr>
          <w:rFonts w:ascii="Cambria" w:hAnsi="Cambria"/>
          <w:sz w:val="22"/>
          <w:szCs w:val="22"/>
          <w:lang w:val="el-GR"/>
        </w:rPr>
        <w:t xml:space="preserve">. </w:t>
      </w:r>
      <w:r w:rsidRPr="007661DF">
        <w:rPr>
          <w:rFonts w:ascii="Cambria" w:hAnsi="Cambria"/>
          <w:sz w:val="22"/>
          <w:szCs w:val="22"/>
          <w:lang w:val="el-GR"/>
        </w:rPr>
        <w:t xml:space="preserve"> * Φ.Π.Α Εντός</w:t>
      </w:r>
      <w:r w:rsidR="00BB7040" w:rsidRPr="007661DF">
        <w:rPr>
          <w:rFonts w:ascii="Cambria" w:hAnsi="Cambria"/>
          <w:sz w:val="22"/>
          <w:szCs w:val="22"/>
          <w:lang w:val="el-GR"/>
        </w:rPr>
        <w:t>.</w:t>
      </w:r>
      <w:r w:rsidRPr="007661DF">
        <w:rPr>
          <w:rFonts w:ascii="Cambria" w:hAnsi="Cambria"/>
          <w:sz w:val="22"/>
          <w:szCs w:val="22"/>
          <w:lang w:val="el-GR"/>
        </w:rPr>
        <w:t xml:space="preserve"> </w:t>
      </w:r>
      <w:r w:rsidR="00BB7040" w:rsidRPr="0083008B">
        <w:rPr>
          <w:rFonts w:ascii="Cambria" w:hAnsi="Cambria"/>
          <w:sz w:val="22"/>
          <w:szCs w:val="22"/>
          <w:lang w:val="el-GR"/>
        </w:rPr>
        <w:t>*</w:t>
      </w:r>
      <w:r w:rsidRPr="0083008B">
        <w:rPr>
          <w:rFonts w:ascii="Cambria" w:hAnsi="Cambria"/>
          <w:sz w:val="22"/>
          <w:szCs w:val="22"/>
          <w:lang w:val="el-GR"/>
        </w:rPr>
        <w:t>Ασφάλιση Αστικής Ευθύνης</w:t>
      </w:r>
      <w:r w:rsidR="0083008B">
        <w:rPr>
          <w:rFonts w:ascii="Cambria" w:hAnsi="Cambria"/>
          <w:sz w:val="22"/>
          <w:szCs w:val="22"/>
          <w:lang w:val="el-GR"/>
        </w:rPr>
        <w:t>.</w:t>
      </w:r>
      <w:r w:rsidRPr="0083008B">
        <w:rPr>
          <w:rFonts w:ascii="Cambria" w:hAnsi="Cambria"/>
          <w:sz w:val="22"/>
          <w:szCs w:val="22"/>
          <w:lang w:val="el-GR"/>
        </w:rPr>
        <w:t xml:space="preserve">  </w:t>
      </w:r>
      <w:r w:rsidRPr="0083008B">
        <w:rPr>
          <w:rFonts w:ascii="Cambria" w:hAnsi="Cambria"/>
          <w:b/>
          <w:sz w:val="22"/>
          <w:szCs w:val="22"/>
          <w:lang w:val="el-GR"/>
        </w:rPr>
        <w:t xml:space="preserve">  </w:t>
      </w:r>
      <w:r w:rsidRPr="0083008B">
        <w:rPr>
          <w:rFonts w:ascii="Cambria" w:hAnsi="Cambria"/>
          <w:sz w:val="22"/>
          <w:szCs w:val="22"/>
          <w:lang w:val="el-GR"/>
        </w:rPr>
        <w:t>* ΦΠΑ.</w:t>
      </w:r>
    </w:p>
    <w:p w14:paraId="581EBCD6" w14:textId="77777777" w:rsidR="006C3097" w:rsidRDefault="00347F8E" w:rsidP="00FE3EB6">
      <w:pPr>
        <w:pStyle w:val="3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both"/>
        <w:rPr>
          <w:rFonts w:ascii="Cambria" w:hAnsi="Cambria"/>
          <w:b w:val="0"/>
          <w:sz w:val="22"/>
          <w:szCs w:val="22"/>
        </w:rPr>
      </w:pPr>
      <w:r w:rsidRPr="00F9482E">
        <w:rPr>
          <w:rFonts w:ascii="Cambria" w:hAnsi="Cambria"/>
          <w:sz w:val="22"/>
          <w:szCs w:val="22"/>
          <w:u w:val="single"/>
        </w:rPr>
        <w:t>ΔΕΝ ΠΕΡΙΛΑΜΒΑΝΕΙ:</w:t>
      </w:r>
      <w:r w:rsidR="0083008B">
        <w:rPr>
          <w:rFonts w:ascii="Cambria" w:hAnsi="Cambria"/>
          <w:sz w:val="22"/>
          <w:szCs w:val="22"/>
          <w:u w:val="single"/>
        </w:rPr>
        <w:t xml:space="preserve"> </w:t>
      </w:r>
      <w:r w:rsidRPr="00F9482E">
        <w:rPr>
          <w:rFonts w:ascii="Cambria" w:hAnsi="Cambria"/>
          <w:b w:val="0"/>
          <w:sz w:val="22"/>
          <w:szCs w:val="22"/>
        </w:rPr>
        <w:t xml:space="preserve">* Έξτρα </w:t>
      </w:r>
      <w:r w:rsidR="00E76C5B" w:rsidRPr="00F9482E">
        <w:rPr>
          <w:rFonts w:ascii="Cambria" w:hAnsi="Cambria"/>
          <w:b w:val="0"/>
          <w:sz w:val="22"/>
          <w:szCs w:val="22"/>
        </w:rPr>
        <w:t xml:space="preserve">γεύματα </w:t>
      </w:r>
      <w:r w:rsidRPr="00F9482E">
        <w:rPr>
          <w:rFonts w:ascii="Cambria" w:hAnsi="Cambria"/>
          <w:b w:val="0"/>
          <w:sz w:val="22"/>
          <w:szCs w:val="22"/>
        </w:rPr>
        <w:t>ποτά &amp; φιλοδωρήματα.</w:t>
      </w:r>
      <w:r w:rsidRPr="00F9482E">
        <w:rPr>
          <w:rFonts w:ascii="Cambria" w:hAnsi="Cambria"/>
          <w:b w:val="0"/>
          <w:i/>
          <w:sz w:val="22"/>
          <w:szCs w:val="22"/>
        </w:rPr>
        <w:t xml:space="preserve"> </w:t>
      </w:r>
      <w:r w:rsidRPr="00F9482E">
        <w:rPr>
          <w:rFonts w:ascii="Cambria" w:hAnsi="Cambria"/>
          <w:sz w:val="22"/>
          <w:szCs w:val="22"/>
        </w:rPr>
        <w:t>*</w:t>
      </w:r>
      <w:r w:rsidR="00FE3EB6" w:rsidRPr="00F9482E">
        <w:rPr>
          <w:sz w:val="22"/>
          <w:szCs w:val="22"/>
        </w:rPr>
        <w:t xml:space="preserve"> Ε</w:t>
      </w:r>
      <w:r w:rsidR="00FE3EB6" w:rsidRPr="00F9482E">
        <w:rPr>
          <w:smallCaps/>
          <w:sz w:val="22"/>
          <w:szCs w:val="22"/>
        </w:rPr>
        <w:t>ι</w:t>
      </w:r>
      <w:r w:rsidR="00FE3EB6" w:rsidRPr="00F9482E">
        <w:rPr>
          <w:sz w:val="22"/>
          <w:szCs w:val="22"/>
        </w:rPr>
        <w:t>σόδους</w:t>
      </w:r>
      <w:r w:rsidR="00FE3EB6" w:rsidRPr="00F9482E">
        <w:rPr>
          <w:spacing w:val="-2"/>
          <w:sz w:val="22"/>
          <w:szCs w:val="22"/>
        </w:rPr>
        <w:t xml:space="preserve"> </w:t>
      </w:r>
      <w:r w:rsidR="00FE3EB6" w:rsidRPr="00F9482E">
        <w:rPr>
          <w:sz w:val="22"/>
          <w:szCs w:val="22"/>
        </w:rPr>
        <w:t>μουσείων -</w:t>
      </w:r>
      <w:r w:rsidR="00FE3EB6" w:rsidRPr="00F9482E">
        <w:rPr>
          <w:spacing w:val="-3"/>
          <w:sz w:val="22"/>
          <w:szCs w:val="22"/>
        </w:rPr>
        <w:t xml:space="preserve"> </w:t>
      </w:r>
      <w:r w:rsidR="00FE3EB6" w:rsidRPr="00F9482E">
        <w:rPr>
          <w:sz w:val="22"/>
          <w:szCs w:val="22"/>
        </w:rPr>
        <w:t xml:space="preserve"> Μουσείο χωριού Βουκουρέστι  </w:t>
      </w:r>
      <w:r w:rsidR="00FE3EB6" w:rsidRPr="00F9482E">
        <w:rPr>
          <w:b w:val="0"/>
          <w:sz w:val="22"/>
          <w:szCs w:val="22"/>
        </w:rPr>
        <w:t xml:space="preserve">30 </w:t>
      </w:r>
      <w:r w:rsidR="00FE3EB6" w:rsidRPr="00F9482E">
        <w:rPr>
          <w:b w:val="0"/>
          <w:sz w:val="22"/>
          <w:szCs w:val="22"/>
          <w:lang w:val="en-US"/>
        </w:rPr>
        <w:t>Lei</w:t>
      </w:r>
      <w:r w:rsidR="00FE3EB6" w:rsidRPr="00F9482E">
        <w:rPr>
          <w:sz w:val="22"/>
          <w:szCs w:val="22"/>
        </w:rPr>
        <w:t xml:space="preserve"> – Παρλαμέντ Βουκουρέστι </w:t>
      </w:r>
      <w:r w:rsidR="00FE3EB6" w:rsidRPr="00F9482E">
        <w:rPr>
          <w:b w:val="0"/>
          <w:sz w:val="22"/>
          <w:szCs w:val="22"/>
        </w:rPr>
        <w:t xml:space="preserve">60 </w:t>
      </w:r>
      <w:r w:rsidR="00FE3EB6" w:rsidRPr="00F9482E">
        <w:rPr>
          <w:b w:val="0"/>
          <w:sz w:val="22"/>
          <w:szCs w:val="22"/>
          <w:lang w:val="en-US"/>
        </w:rPr>
        <w:t>Lei</w:t>
      </w:r>
      <w:r w:rsidR="00FE3EB6" w:rsidRPr="00F9482E">
        <w:rPr>
          <w:sz w:val="22"/>
          <w:szCs w:val="22"/>
        </w:rPr>
        <w:t xml:space="preserve"> – Πύργος Δράκουλα </w:t>
      </w:r>
      <w:r w:rsidR="00FE3EB6" w:rsidRPr="00F9482E">
        <w:rPr>
          <w:b w:val="0"/>
          <w:sz w:val="22"/>
          <w:szCs w:val="22"/>
        </w:rPr>
        <w:t xml:space="preserve">70 </w:t>
      </w:r>
      <w:r w:rsidR="00FE3EB6" w:rsidRPr="00F9482E">
        <w:rPr>
          <w:b w:val="0"/>
          <w:sz w:val="22"/>
          <w:szCs w:val="22"/>
          <w:lang w:val="en-US"/>
        </w:rPr>
        <w:t>Lei</w:t>
      </w:r>
      <w:r w:rsidR="00FE3EB6" w:rsidRPr="00F9482E">
        <w:rPr>
          <w:sz w:val="22"/>
          <w:szCs w:val="22"/>
        </w:rPr>
        <w:t xml:space="preserve"> - Μαύρη εκκλησία Μπρασώφ </w:t>
      </w:r>
      <w:r w:rsidR="00FE3EB6" w:rsidRPr="00F9482E">
        <w:rPr>
          <w:b w:val="0"/>
          <w:sz w:val="22"/>
          <w:szCs w:val="22"/>
        </w:rPr>
        <w:t>ελεύθερη είσοδος</w:t>
      </w:r>
      <w:r w:rsidR="00FE3EB6" w:rsidRPr="00F9482E">
        <w:rPr>
          <w:sz w:val="22"/>
          <w:szCs w:val="22"/>
        </w:rPr>
        <w:t xml:space="preserve"> – Κάστρο Πέλες Σινάϊα  </w:t>
      </w:r>
      <w:r w:rsidR="00FE3EB6" w:rsidRPr="00F9482E">
        <w:rPr>
          <w:b w:val="0"/>
          <w:sz w:val="22"/>
          <w:szCs w:val="22"/>
        </w:rPr>
        <w:t xml:space="preserve">15 </w:t>
      </w:r>
      <w:r w:rsidR="00FE3EB6" w:rsidRPr="00F9482E">
        <w:rPr>
          <w:b w:val="0"/>
          <w:sz w:val="22"/>
          <w:szCs w:val="22"/>
          <w:lang w:val="en-US"/>
        </w:rPr>
        <w:t>Lei</w:t>
      </w:r>
      <w:r w:rsidR="00FE3EB6" w:rsidRPr="00F9482E">
        <w:rPr>
          <w:sz w:val="22"/>
          <w:szCs w:val="22"/>
        </w:rPr>
        <w:t xml:space="preserve"> – Μοναστήρι Κατακουζηνού Σινάϊα </w:t>
      </w:r>
      <w:r w:rsidR="00FE3EB6" w:rsidRPr="00F9482E">
        <w:rPr>
          <w:b w:val="0"/>
          <w:sz w:val="22"/>
          <w:szCs w:val="22"/>
        </w:rPr>
        <w:t>ελεύθερη είσοδος</w:t>
      </w:r>
      <w:r w:rsidR="00F9482E" w:rsidRPr="00F9482E">
        <w:rPr>
          <w:b w:val="0"/>
          <w:sz w:val="22"/>
          <w:szCs w:val="22"/>
        </w:rPr>
        <w:t xml:space="preserve"> – Κάστρο Τσάρεβετς 6 </w:t>
      </w:r>
      <w:r w:rsidR="00F9482E" w:rsidRPr="00F9482E">
        <w:rPr>
          <w:b w:val="0"/>
          <w:sz w:val="22"/>
          <w:szCs w:val="22"/>
          <w:lang w:val="en-US"/>
        </w:rPr>
        <w:t>Leva</w:t>
      </w:r>
      <w:r w:rsidR="00FE3EB6" w:rsidRPr="00F9482E">
        <w:rPr>
          <w:sz w:val="22"/>
          <w:szCs w:val="22"/>
        </w:rPr>
        <w:t xml:space="preserve">. </w:t>
      </w:r>
      <w:r w:rsidR="00FE3EB6" w:rsidRPr="00F9482E">
        <w:rPr>
          <w:spacing w:val="-1"/>
          <w:sz w:val="22"/>
          <w:szCs w:val="22"/>
        </w:rPr>
        <w:t xml:space="preserve"> </w:t>
      </w:r>
      <w:r w:rsidRPr="00F9482E">
        <w:rPr>
          <w:rFonts w:ascii="Cambria" w:hAnsi="Cambria"/>
          <w:b w:val="0"/>
          <w:sz w:val="22"/>
          <w:szCs w:val="22"/>
        </w:rPr>
        <w:t xml:space="preserve"> *</w:t>
      </w:r>
      <w:r w:rsidR="00FB6755" w:rsidRPr="00F9482E">
        <w:rPr>
          <w:rFonts w:ascii="Cambria" w:hAnsi="Cambria"/>
          <w:b w:val="0"/>
          <w:sz w:val="22"/>
          <w:szCs w:val="22"/>
        </w:rPr>
        <w:t xml:space="preserve"> Ατομική ασφάλιση Ατυχημάτων με εξτρά  πληρωμή 8€ το άτομο &amp; επιστροφή ποσοστού χρημάτων σε περίπτωση </w:t>
      </w:r>
      <w:r w:rsidR="00E76C5B" w:rsidRPr="00F9482E">
        <w:rPr>
          <w:rFonts w:ascii="Cambria" w:hAnsi="Cambria"/>
          <w:b w:val="0"/>
          <w:sz w:val="22"/>
          <w:szCs w:val="22"/>
        </w:rPr>
        <w:t>ακύρωσης</w:t>
      </w:r>
      <w:r w:rsidR="00FB6755" w:rsidRPr="00F9482E">
        <w:rPr>
          <w:rFonts w:ascii="Cambria" w:hAnsi="Cambria"/>
          <w:b w:val="0"/>
          <w:sz w:val="22"/>
          <w:szCs w:val="22"/>
        </w:rPr>
        <w:t xml:space="preserve"> λόγω υγείας  * </w:t>
      </w:r>
      <w:r w:rsidRPr="00F9482E">
        <w:rPr>
          <w:rFonts w:ascii="Cambria" w:hAnsi="Cambria"/>
          <w:b w:val="0"/>
          <w:sz w:val="22"/>
          <w:szCs w:val="22"/>
        </w:rPr>
        <w:t>Ότι δεν αναφέρεται ρητά.</w:t>
      </w:r>
    </w:p>
    <w:p w14:paraId="2E3F540E" w14:textId="77777777" w:rsidR="00347F8E" w:rsidRDefault="00347F8E" w:rsidP="00347F8E">
      <w:pPr>
        <w:rPr>
          <w:sz w:val="10"/>
          <w:szCs w:val="10"/>
        </w:rPr>
      </w:pPr>
    </w:p>
    <w:p w14:paraId="4E886FA8" w14:textId="77777777" w:rsidR="0083008B" w:rsidRDefault="0083008B" w:rsidP="00002A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  <w:lang w:val="en-US"/>
        </w:rPr>
      </w:pPr>
      <w:r w:rsidRPr="0083008B">
        <w:rPr>
          <w:sz w:val="36"/>
          <w:szCs w:val="36"/>
        </w:rPr>
        <w:t>ΠΟΛΙΤΙΣΤΙΚΟΣ ΣΥΛΛΟΓΟΣ ΠΥΘΙΩΤΩΝ ΑΛΕΞΑΝΔΡΟΥΠΟΛΗΣ</w:t>
      </w:r>
    </w:p>
    <w:p w14:paraId="63306050" w14:textId="77777777" w:rsidR="00002AC2" w:rsidRPr="005A4E51" w:rsidRDefault="00002AC2" w:rsidP="00002AC2">
      <w:pPr>
        <w:jc w:val="center"/>
        <w:rPr>
          <w:rFonts w:asciiTheme="majorHAnsi" w:hAnsiTheme="majorHAnsi"/>
          <w:b/>
          <w:color w:val="FF0000"/>
          <w:sz w:val="36"/>
          <w:szCs w:val="36"/>
          <w:lang w:val="en-US"/>
        </w:rPr>
      </w:pPr>
      <w:r w:rsidRPr="005A4E51">
        <w:rPr>
          <w:rFonts w:asciiTheme="majorHAnsi" w:hAnsiTheme="majorHAnsi"/>
          <w:b/>
          <w:color w:val="FF0000"/>
          <w:sz w:val="36"/>
          <w:szCs w:val="36"/>
          <w:lang w:val="en-US"/>
        </w:rPr>
        <w:t>KIK</w:t>
      </w:r>
      <w:r w:rsidRPr="005A4E51">
        <w:rPr>
          <w:rFonts w:asciiTheme="majorHAnsi" w:hAnsiTheme="majorHAnsi"/>
          <w:b/>
          <w:color w:val="FF0000"/>
          <w:sz w:val="36"/>
          <w:szCs w:val="36"/>
        </w:rPr>
        <w:t xml:space="preserve">ΩΝ </w:t>
      </w:r>
      <w:r w:rsidRPr="005A4E51">
        <w:rPr>
          <w:rFonts w:asciiTheme="majorHAnsi" w:hAnsiTheme="majorHAnsi"/>
          <w:b/>
          <w:color w:val="FF0000"/>
          <w:sz w:val="36"/>
          <w:szCs w:val="36"/>
          <w:lang w:val="en-US"/>
        </w:rPr>
        <w:t xml:space="preserve">TOURS 25510-88270,1,2-25455 </w:t>
      </w:r>
      <w:r w:rsidRPr="005A4E51">
        <w:rPr>
          <w:rFonts w:asciiTheme="majorHAnsi" w:hAnsiTheme="majorHAnsi"/>
          <w:b/>
          <w:color w:val="FF0000"/>
          <w:sz w:val="36"/>
          <w:szCs w:val="36"/>
        </w:rPr>
        <w:t>Βενιζέλου 68 ΑΛΕΞ/ΠΟΛΗ</w:t>
      </w:r>
    </w:p>
    <w:sectPr w:rsidR="00002AC2" w:rsidRPr="005A4E51" w:rsidSect="00C942CB">
      <w:pgSz w:w="11906" w:h="16838"/>
      <w:pgMar w:top="0" w:right="566" w:bottom="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5BDAB" w14:textId="77777777" w:rsidR="00002AC2" w:rsidRDefault="00002AC2" w:rsidP="00B804D6">
      <w:r>
        <w:separator/>
      </w:r>
    </w:p>
  </w:endnote>
  <w:endnote w:type="continuationSeparator" w:id="0">
    <w:p w14:paraId="611D3375" w14:textId="77777777" w:rsidR="00002AC2" w:rsidRDefault="00002AC2" w:rsidP="00B8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EBAD4" w14:textId="77777777" w:rsidR="00002AC2" w:rsidRDefault="00002AC2" w:rsidP="00B804D6">
      <w:r>
        <w:separator/>
      </w:r>
    </w:p>
  </w:footnote>
  <w:footnote w:type="continuationSeparator" w:id="0">
    <w:p w14:paraId="21329B0C" w14:textId="77777777" w:rsidR="00002AC2" w:rsidRDefault="00002AC2" w:rsidP="00B8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46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C27D30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27D7F1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D00B8F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E3178EC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845848"/>
    <w:multiLevelType w:val="singleLevel"/>
    <w:tmpl w:val="04080001"/>
    <w:lvl w:ilvl="0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5AA1E9B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2063DBB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3CA08D9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5F44D8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DF6C7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1911DA5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33F0AE8"/>
    <w:multiLevelType w:val="singleLevel"/>
    <w:tmpl w:val="0408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6727B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07503481">
    <w:abstractNumId w:val="0"/>
  </w:num>
  <w:num w:numId="2" w16cid:durableId="1843662978">
    <w:abstractNumId w:val="9"/>
  </w:num>
  <w:num w:numId="3" w16cid:durableId="1622417775">
    <w:abstractNumId w:val="10"/>
  </w:num>
  <w:num w:numId="4" w16cid:durableId="1435134240">
    <w:abstractNumId w:val="2"/>
  </w:num>
  <w:num w:numId="5" w16cid:durableId="1077635917">
    <w:abstractNumId w:val="13"/>
  </w:num>
  <w:num w:numId="6" w16cid:durableId="353070781">
    <w:abstractNumId w:val="7"/>
  </w:num>
  <w:num w:numId="7" w16cid:durableId="2113863698">
    <w:abstractNumId w:val="8"/>
  </w:num>
  <w:num w:numId="8" w16cid:durableId="1976523201">
    <w:abstractNumId w:val="3"/>
  </w:num>
  <w:num w:numId="9" w16cid:durableId="897664269">
    <w:abstractNumId w:val="4"/>
  </w:num>
  <w:num w:numId="10" w16cid:durableId="66879203">
    <w:abstractNumId w:val="5"/>
  </w:num>
  <w:num w:numId="11" w16cid:durableId="273825036">
    <w:abstractNumId w:val="12"/>
  </w:num>
  <w:num w:numId="12" w16cid:durableId="1868909289">
    <w:abstractNumId w:val="6"/>
  </w:num>
  <w:num w:numId="13" w16cid:durableId="394789874">
    <w:abstractNumId w:val="1"/>
  </w:num>
  <w:num w:numId="14" w16cid:durableId="17887001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720"/>
    <w:rsid w:val="00001273"/>
    <w:rsid w:val="00002AC2"/>
    <w:rsid w:val="0000679C"/>
    <w:rsid w:val="00014FD1"/>
    <w:rsid w:val="000375F1"/>
    <w:rsid w:val="00047150"/>
    <w:rsid w:val="00057778"/>
    <w:rsid w:val="00061621"/>
    <w:rsid w:val="0006274D"/>
    <w:rsid w:val="00064EAB"/>
    <w:rsid w:val="0006765E"/>
    <w:rsid w:val="000D72D4"/>
    <w:rsid w:val="000F02C3"/>
    <w:rsid w:val="000F0546"/>
    <w:rsid w:val="000F2860"/>
    <w:rsid w:val="00103774"/>
    <w:rsid w:val="001040A3"/>
    <w:rsid w:val="00111CFE"/>
    <w:rsid w:val="00140818"/>
    <w:rsid w:val="00141E3F"/>
    <w:rsid w:val="00141F08"/>
    <w:rsid w:val="00167232"/>
    <w:rsid w:val="00171443"/>
    <w:rsid w:val="00183DAB"/>
    <w:rsid w:val="00190BE6"/>
    <w:rsid w:val="001A2128"/>
    <w:rsid w:val="001C4DCD"/>
    <w:rsid w:val="001D3C99"/>
    <w:rsid w:val="001E4B81"/>
    <w:rsid w:val="001F35FE"/>
    <w:rsid w:val="00230E19"/>
    <w:rsid w:val="002407B1"/>
    <w:rsid w:val="00255261"/>
    <w:rsid w:val="0025749D"/>
    <w:rsid w:val="002627C3"/>
    <w:rsid w:val="00287D0F"/>
    <w:rsid w:val="002954E9"/>
    <w:rsid w:val="002962C8"/>
    <w:rsid w:val="002C03A6"/>
    <w:rsid w:val="002C3154"/>
    <w:rsid w:val="002D7D7A"/>
    <w:rsid w:val="002E585B"/>
    <w:rsid w:val="002F34E2"/>
    <w:rsid w:val="002F4F39"/>
    <w:rsid w:val="003057FB"/>
    <w:rsid w:val="003117B6"/>
    <w:rsid w:val="003172B6"/>
    <w:rsid w:val="00333C98"/>
    <w:rsid w:val="00343586"/>
    <w:rsid w:val="00347F8E"/>
    <w:rsid w:val="0036402F"/>
    <w:rsid w:val="00367F2B"/>
    <w:rsid w:val="00374B9D"/>
    <w:rsid w:val="00376A31"/>
    <w:rsid w:val="003853ED"/>
    <w:rsid w:val="003A0C7A"/>
    <w:rsid w:val="003A1CFB"/>
    <w:rsid w:val="003B33FE"/>
    <w:rsid w:val="003B733E"/>
    <w:rsid w:val="003D6B11"/>
    <w:rsid w:val="003E1BAA"/>
    <w:rsid w:val="003F6770"/>
    <w:rsid w:val="00401551"/>
    <w:rsid w:val="00405C06"/>
    <w:rsid w:val="004140EA"/>
    <w:rsid w:val="0041766F"/>
    <w:rsid w:val="00446AE5"/>
    <w:rsid w:val="0047156A"/>
    <w:rsid w:val="00471580"/>
    <w:rsid w:val="00496FD0"/>
    <w:rsid w:val="004B160D"/>
    <w:rsid w:val="004B32D2"/>
    <w:rsid w:val="004C2B9B"/>
    <w:rsid w:val="004C5114"/>
    <w:rsid w:val="004D11A0"/>
    <w:rsid w:val="0052230B"/>
    <w:rsid w:val="005253AE"/>
    <w:rsid w:val="005368C9"/>
    <w:rsid w:val="005708C2"/>
    <w:rsid w:val="0057148A"/>
    <w:rsid w:val="005738C4"/>
    <w:rsid w:val="005856D6"/>
    <w:rsid w:val="005A4E51"/>
    <w:rsid w:val="005B710D"/>
    <w:rsid w:val="005C0083"/>
    <w:rsid w:val="005D0672"/>
    <w:rsid w:val="00606E90"/>
    <w:rsid w:val="00627078"/>
    <w:rsid w:val="00633507"/>
    <w:rsid w:val="00660079"/>
    <w:rsid w:val="006677FD"/>
    <w:rsid w:val="00677F74"/>
    <w:rsid w:val="00683BE2"/>
    <w:rsid w:val="006C1FBA"/>
    <w:rsid w:val="006C3097"/>
    <w:rsid w:val="006C3676"/>
    <w:rsid w:val="006D3007"/>
    <w:rsid w:val="006E46F5"/>
    <w:rsid w:val="006E4818"/>
    <w:rsid w:val="006F3546"/>
    <w:rsid w:val="006F5395"/>
    <w:rsid w:val="00706A68"/>
    <w:rsid w:val="007123F1"/>
    <w:rsid w:val="007301C0"/>
    <w:rsid w:val="00730F32"/>
    <w:rsid w:val="00742540"/>
    <w:rsid w:val="007661DF"/>
    <w:rsid w:val="007665C2"/>
    <w:rsid w:val="007B2505"/>
    <w:rsid w:val="007D58A4"/>
    <w:rsid w:val="007F178A"/>
    <w:rsid w:val="007F304C"/>
    <w:rsid w:val="007F5D56"/>
    <w:rsid w:val="008125AD"/>
    <w:rsid w:val="00812B86"/>
    <w:rsid w:val="00821895"/>
    <w:rsid w:val="00823CB5"/>
    <w:rsid w:val="0083008B"/>
    <w:rsid w:val="00836B21"/>
    <w:rsid w:val="00844D09"/>
    <w:rsid w:val="00876919"/>
    <w:rsid w:val="00894D34"/>
    <w:rsid w:val="00897588"/>
    <w:rsid w:val="008C20FF"/>
    <w:rsid w:val="008C4AA7"/>
    <w:rsid w:val="008D5E52"/>
    <w:rsid w:val="008E3868"/>
    <w:rsid w:val="008E6267"/>
    <w:rsid w:val="008F2AE3"/>
    <w:rsid w:val="008F30CD"/>
    <w:rsid w:val="00902549"/>
    <w:rsid w:val="00906D5A"/>
    <w:rsid w:val="009304E9"/>
    <w:rsid w:val="00940720"/>
    <w:rsid w:val="00952858"/>
    <w:rsid w:val="00955E5F"/>
    <w:rsid w:val="00976AD1"/>
    <w:rsid w:val="009810FD"/>
    <w:rsid w:val="009A2995"/>
    <w:rsid w:val="009C376F"/>
    <w:rsid w:val="009D3493"/>
    <w:rsid w:val="009E13DA"/>
    <w:rsid w:val="009E5286"/>
    <w:rsid w:val="00A248A2"/>
    <w:rsid w:val="00A253AC"/>
    <w:rsid w:val="00A32FFE"/>
    <w:rsid w:val="00A41ED1"/>
    <w:rsid w:val="00A42438"/>
    <w:rsid w:val="00A5051A"/>
    <w:rsid w:val="00A9603D"/>
    <w:rsid w:val="00AC4ABF"/>
    <w:rsid w:val="00AC4B6B"/>
    <w:rsid w:val="00AD0319"/>
    <w:rsid w:val="00B12468"/>
    <w:rsid w:val="00B4379B"/>
    <w:rsid w:val="00B5032D"/>
    <w:rsid w:val="00B512F0"/>
    <w:rsid w:val="00B5299E"/>
    <w:rsid w:val="00B55E4A"/>
    <w:rsid w:val="00B674AF"/>
    <w:rsid w:val="00B804D6"/>
    <w:rsid w:val="00B845C1"/>
    <w:rsid w:val="00B97397"/>
    <w:rsid w:val="00BA15BC"/>
    <w:rsid w:val="00BB11A8"/>
    <w:rsid w:val="00BB5500"/>
    <w:rsid w:val="00BB7040"/>
    <w:rsid w:val="00BC0F8F"/>
    <w:rsid w:val="00BD154D"/>
    <w:rsid w:val="00BD3297"/>
    <w:rsid w:val="00BE024A"/>
    <w:rsid w:val="00BE0944"/>
    <w:rsid w:val="00BF2433"/>
    <w:rsid w:val="00BF4146"/>
    <w:rsid w:val="00BF56D8"/>
    <w:rsid w:val="00C06956"/>
    <w:rsid w:val="00C32F91"/>
    <w:rsid w:val="00C60FC6"/>
    <w:rsid w:val="00C62AAB"/>
    <w:rsid w:val="00C81685"/>
    <w:rsid w:val="00C83486"/>
    <w:rsid w:val="00C942CB"/>
    <w:rsid w:val="00C9702A"/>
    <w:rsid w:val="00CA536F"/>
    <w:rsid w:val="00CB062B"/>
    <w:rsid w:val="00CB6C1F"/>
    <w:rsid w:val="00CF40A3"/>
    <w:rsid w:val="00CF6933"/>
    <w:rsid w:val="00D123E5"/>
    <w:rsid w:val="00D177CF"/>
    <w:rsid w:val="00D20FED"/>
    <w:rsid w:val="00D25019"/>
    <w:rsid w:val="00D440F5"/>
    <w:rsid w:val="00D61816"/>
    <w:rsid w:val="00DA7B6E"/>
    <w:rsid w:val="00DB4E6D"/>
    <w:rsid w:val="00DB5FCF"/>
    <w:rsid w:val="00DD125C"/>
    <w:rsid w:val="00DE71DD"/>
    <w:rsid w:val="00DF72EB"/>
    <w:rsid w:val="00E134B5"/>
    <w:rsid w:val="00E201B5"/>
    <w:rsid w:val="00E2699B"/>
    <w:rsid w:val="00E26E87"/>
    <w:rsid w:val="00E31DF3"/>
    <w:rsid w:val="00E33A4B"/>
    <w:rsid w:val="00E3413E"/>
    <w:rsid w:val="00E4053F"/>
    <w:rsid w:val="00E4379C"/>
    <w:rsid w:val="00E646D7"/>
    <w:rsid w:val="00E71355"/>
    <w:rsid w:val="00E71505"/>
    <w:rsid w:val="00E76C5B"/>
    <w:rsid w:val="00E77D30"/>
    <w:rsid w:val="00E816B1"/>
    <w:rsid w:val="00E8710C"/>
    <w:rsid w:val="00E87641"/>
    <w:rsid w:val="00EA16CB"/>
    <w:rsid w:val="00EA3C97"/>
    <w:rsid w:val="00EA7CA1"/>
    <w:rsid w:val="00EB68D3"/>
    <w:rsid w:val="00ED12D0"/>
    <w:rsid w:val="00ED50B3"/>
    <w:rsid w:val="00EF003C"/>
    <w:rsid w:val="00EF6FAE"/>
    <w:rsid w:val="00F0514E"/>
    <w:rsid w:val="00F424F5"/>
    <w:rsid w:val="00F57A89"/>
    <w:rsid w:val="00F65FE2"/>
    <w:rsid w:val="00F72951"/>
    <w:rsid w:val="00F9482E"/>
    <w:rsid w:val="00FA1824"/>
    <w:rsid w:val="00FA22D4"/>
    <w:rsid w:val="00FA5F05"/>
    <w:rsid w:val="00FB6755"/>
    <w:rsid w:val="00FC3115"/>
    <w:rsid w:val="00FE218C"/>
    <w:rsid w:val="00FE3EB6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c"/>
      <o:colormenu v:ext="edit" strokecolor="#92d050"/>
    </o:shapedefaults>
    <o:shapelayout v:ext="edit">
      <o:idmap v:ext="edit" data="1"/>
    </o:shapelayout>
  </w:shapeDefaults>
  <w:decimalSymbol w:val=","/>
  <w:listSeparator w:val=";"/>
  <w14:docId w14:val="29794170"/>
  <w15:docId w15:val="{40509F85-0D95-4CCE-978E-A16CB68D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1C0"/>
  </w:style>
  <w:style w:type="paragraph" w:styleId="1">
    <w:name w:val="heading 1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jc w:val="center"/>
      <w:outlineLvl w:val="0"/>
    </w:pPr>
    <w:rPr>
      <w:b/>
      <w:i/>
      <w:sz w:val="48"/>
      <w:u w:val="single"/>
    </w:rPr>
  </w:style>
  <w:style w:type="paragraph" w:styleId="2">
    <w:name w:val="heading 2"/>
    <w:basedOn w:val="a"/>
    <w:next w:val="a"/>
    <w:link w:val="2Char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jc w:val="center"/>
      <w:outlineLvl w:val="1"/>
    </w:pPr>
    <w:rPr>
      <w:b/>
      <w:sz w:val="72"/>
    </w:rPr>
  </w:style>
  <w:style w:type="paragraph" w:styleId="3">
    <w:name w:val="heading 3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jc w:val="center"/>
      <w:outlineLvl w:val="3"/>
    </w:pPr>
    <w:rPr>
      <w:b/>
      <w:sz w:val="40"/>
    </w:rPr>
  </w:style>
  <w:style w:type="paragraph" w:styleId="5">
    <w:name w:val="heading 5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outlineLvl w:val="4"/>
    </w:pPr>
    <w:rPr>
      <w:b/>
      <w:i/>
      <w:sz w:val="48"/>
      <w:lang w:val="en-US"/>
    </w:rPr>
  </w:style>
  <w:style w:type="paragraph" w:styleId="6">
    <w:name w:val="heading 6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outlineLvl w:val="5"/>
    </w:pPr>
    <w:rPr>
      <w:b/>
      <w:sz w:val="44"/>
      <w:lang w:val="en-US"/>
    </w:rPr>
  </w:style>
  <w:style w:type="paragraph" w:styleId="7">
    <w:name w:val="heading 7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outlineLvl w:val="6"/>
    </w:pPr>
    <w:rPr>
      <w:b/>
      <w:sz w:val="28"/>
      <w:lang w:val="en-US"/>
    </w:rPr>
  </w:style>
  <w:style w:type="paragraph" w:styleId="8">
    <w:name w:val="heading 8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jc w:val="center"/>
      <w:outlineLvl w:val="7"/>
    </w:pPr>
    <w:rPr>
      <w:b/>
      <w:sz w:val="44"/>
      <w:u w:val="single"/>
      <w:lang w:val="en-US"/>
    </w:rPr>
  </w:style>
  <w:style w:type="paragraph" w:styleId="9">
    <w:name w:val="heading 9"/>
    <w:basedOn w:val="a"/>
    <w:next w:val="a"/>
    <w:qFormat/>
    <w:rsid w:val="007301C0"/>
    <w:pPr>
      <w:keepNext/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outlineLvl w:val="8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7301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48"/>
      <w:lang w:val="en-US"/>
    </w:rPr>
  </w:style>
  <w:style w:type="paragraph" w:styleId="a4">
    <w:name w:val="Subtitle"/>
    <w:basedOn w:val="a"/>
    <w:qFormat/>
    <w:rsid w:val="007301C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52"/>
      <w:lang w:val="en-US"/>
    </w:rPr>
  </w:style>
  <w:style w:type="paragraph" w:styleId="a5">
    <w:name w:val="Body Text"/>
    <w:basedOn w:val="a"/>
    <w:rsid w:val="007301C0"/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</w:pPr>
    <w:rPr>
      <w:b/>
      <w:i/>
      <w:sz w:val="32"/>
      <w:lang w:val="en-US"/>
    </w:rPr>
  </w:style>
  <w:style w:type="paragraph" w:styleId="20">
    <w:name w:val="Body Text 2"/>
    <w:basedOn w:val="a"/>
    <w:rsid w:val="007301C0"/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</w:pPr>
    <w:rPr>
      <w:b/>
      <w:i/>
      <w:sz w:val="28"/>
    </w:rPr>
  </w:style>
  <w:style w:type="character" w:styleId="a6">
    <w:name w:val="Strong"/>
    <w:basedOn w:val="a0"/>
    <w:uiPriority w:val="22"/>
    <w:qFormat/>
    <w:rsid w:val="007301C0"/>
    <w:rPr>
      <w:b/>
    </w:rPr>
  </w:style>
  <w:style w:type="paragraph" w:styleId="30">
    <w:name w:val="Body Text 3"/>
    <w:basedOn w:val="a"/>
    <w:link w:val="3Char"/>
    <w:rsid w:val="007301C0"/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</w:pPr>
    <w:rPr>
      <w:b/>
      <w:sz w:val="24"/>
    </w:rPr>
  </w:style>
  <w:style w:type="paragraph" w:styleId="a7">
    <w:name w:val="Body Text Indent"/>
    <w:basedOn w:val="a"/>
    <w:rsid w:val="007301C0"/>
    <w:pPr>
      <w:pBdr>
        <w:top w:val="single" w:sz="4" w:space="1" w:color="auto"/>
        <w:left w:val="single" w:sz="4" w:space="31" w:color="auto"/>
        <w:bottom w:val="single" w:sz="4" w:space="1" w:color="auto"/>
        <w:right w:val="single" w:sz="4" w:space="31" w:color="auto"/>
      </w:pBdr>
      <w:ind w:left="720"/>
    </w:pPr>
    <w:rPr>
      <w:b/>
      <w:sz w:val="24"/>
    </w:rPr>
  </w:style>
  <w:style w:type="character" w:styleId="-">
    <w:name w:val="Hyperlink"/>
    <w:basedOn w:val="a0"/>
    <w:rsid w:val="007301C0"/>
    <w:rPr>
      <w:color w:val="0000FF"/>
      <w:u w:val="single"/>
    </w:rPr>
  </w:style>
  <w:style w:type="paragraph" w:styleId="Web">
    <w:name w:val="Normal (Web)"/>
    <w:basedOn w:val="a"/>
    <w:rsid w:val="00F7295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header"/>
    <w:basedOn w:val="a"/>
    <w:link w:val="Char0"/>
    <w:uiPriority w:val="99"/>
    <w:rsid w:val="00B804D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8"/>
    <w:uiPriority w:val="99"/>
    <w:rsid w:val="00B804D6"/>
  </w:style>
  <w:style w:type="paragraph" w:styleId="a9">
    <w:name w:val="footer"/>
    <w:basedOn w:val="a"/>
    <w:link w:val="Char1"/>
    <w:rsid w:val="00B804D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9"/>
    <w:rsid w:val="00B804D6"/>
  </w:style>
  <w:style w:type="paragraph" w:styleId="aa">
    <w:name w:val="Balloon Text"/>
    <w:basedOn w:val="a"/>
    <w:link w:val="Char2"/>
    <w:rsid w:val="00B804D6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a"/>
    <w:rsid w:val="00B804D6"/>
    <w:rPr>
      <w:rFonts w:ascii="Tahoma" w:hAnsi="Tahoma" w:cs="Tahoma"/>
      <w:sz w:val="16"/>
      <w:szCs w:val="16"/>
    </w:rPr>
  </w:style>
  <w:style w:type="character" w:customStyle="1" w:styleId="Char">
    <w:name w:val="Τίτλος Char"/>
    <w:basedOn w:val="a0"/>
    <w:link w:val="a3"/>
    <w:rsid w:val="00DB4E6D"/>
    <w:rPr>
      <w:sz w:val="48"/>
      <w:lang w:val="en-US"/>
    </w:rPr>
  </w:style>
  <w:style w:type="character" w:customStyle="1" w:styleId="2Char">
    <w:name w:val="Επικεφαλίδα 2 Char"/>
    <w:basedOn w:val="a0"/>
    <w:link w:val="2"/>
    <w:rsid w:val="00347F8E"/>
    <w:rPr>
      <w:b/>
      <w:sz w:val="72"/>
    </w:rPr>
  </w:style>
  <w:style w:type="character" w:customStyle="1" w:styleId="3Char">
    <w:name w:val="Σώμα κείμενου 3 Char"/>
    <w:basedOn w:val="a0"/>
    <w:link w:val="30"/>
    <w:rsid w:val="00347F8E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in2life.gr/media/inlinepics/%CE%93%CE%B9%CF%8E%CF%81%CE%B3%CE%BF%CF%82/2015/voukouresth_in_6-1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www.travelstyle.gr/wp-content/uploads/2021/04/Brasov-Roumania-Council-square.jp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ΕΣΩΤΕΡΙΚΟΥ - ΕΞΩΤΕΡΙΚΟΥ ΕΚΔΡΟΜΕΣ</vt:lpstr>
    </vt:vector>
  </TitlesOfParts>
  <Company>BCC</Company>
  <LinksUpToDate>false</LinksUpToDate>
  <CharactersWithSpaces>4811</CharactersWithSpaces>
  <SharedDoc>false</SharedDoc>
  <HLinks>
    <vt:vector size="36" baseType="variant">
      <vt:variant>
        <vt:i4>4063254</vt:i4>
      </vt:variant>
      <vt:variant>
        <vt:i4>3</vt:i4>
      </vt:variant>
      <vt:variant>
        <vt:i4>0</vt:i4>
      </vt:variant>
      <vt:variant>
        <vt:i4>5</vt:i4>
      </vt:variant>
      <vt:variant>
        <vt:lpwstr>mailto:info@kikontours.gr</vt:lpwstr>
      </vt:variant>
      <vt:variant>
        <vt:lpwstr/>
      </vt:variant>
      <vt:variant>
        <vt:i4>262211</vt:i4>
      </vt:variant>
      <vt:variant>
        <vt:i4>0</vt:i4>
      </vt:variant>
      <vt:variant>
        <vt:i4>0</vt:i4>
      </vt:variant>
      <vt:variant>
        <vt:i4>5</vt:i4>
      </vt:variant>
      <vt:variant>
        <vt:lpwstr>http://www.kikontours.gr/</vt:lpwstr>
      </vt:variant>
      <vt:variant>
        <vt:lpwstr/>
      </vt:variant>
      <vt:variant>
        <vt:i4>1572892</vt:i4>
      </vt:variant>
      <vt:variant>
        <vt:i4>-1</vt:i4>
      </vt:variant>
      <vt:variant>
        <vt:i4>1077</vt:i4>
      </vt:variant>
      <vt:variant>
        <vt:i4>4</vt:i4>
      </vt:variant>
      <vt:variant>
        <vt:lpwstr>http://www.google.gr/url?url=http://eofdreams.com/apple.html&amp;rct=j&amp;frm=1&amp;q=&amp;esrc=s&amp;sa=U&amp;ei=dJ4nVNjOG4Tcap3agvgN&amp;ved=0CBgQ9QEwAg&amp;usg=AFQjCNHwrUUoy_C_n-_-j1EkL7k2xlQ_9g</vt:lpwstr>
      </vt:variant>
      <vt:variant>
        <vt:lpwstr/>
      </vt:variant>
      <vt:variant>
        <vt:i4>7733373</vt:i4>
      </vt:variant>
      <vt:variant>
        <vt:i4>-1</vt:i4>
      </vt:variant>
      <vt:variant>
        <vt:i4>1077</vt:i4>
      </vt:variant>
      <vt:variant>
        <vt:i4>1</vt:i4>
      </vt:variant>
      <vt:variant>
        <vt:lpwstr>https://encrypted-tbn2.gstatic.com/images?q=tbn:ANd9GcRD1bLxdZYJhFmL5qFaD9R9a7yfC-yMe-h8RDS183NJnoRJ-AzRK2oTSQd6qQ</vt:lpwstr>
      </vt:variant>
      <vt:variant>
        <vt:lpwstr/>
      </vt:variant>
      <vt:variant>
        <vt:i4>4653134</vt:i4>
      </vt:variant>
      <vt:variant>
        <vt:i4>-1</vt:i4>
      </vt:variant>
      <vt:variant>
        <vt:i4>1081</vt:i4>
      </vt:variant>
      <vt:variant>
        <vt:i4>1</vt:i4>
      </vt:variant>
      <vt:variant>
        <vt:lpwstr>https://www.in2life.gr/media/inlinepics/%CE%93%CE%B9%CF%8E%CF%81%CE%B3%CE%BF%CF%82/2015/voukouresth_in_6-1.jpg</vt:lpwstr>
      </vt:variant>
      <vt:variant>
        <vt:lpwstr/>
      </vt:variant>
      <vt:variant>
        <vt:i4>4587540</vt:i4>
      </vt:variant>
      <vt:variant>
        <vt:i4>-1</vt:i4>
      </vt:variant>
      <vt:variant>
        <vt:i4>1082</vt:i4>
      </vt:variant>
      <vt:variant>
        <vt:i4>1</vt:i4>
      </vt:variant>
      <vt:variant>
        <vt:lpwstr>https://www.travelstyle.gr/wp-content/uploads/2021/04/Brasov-Roumania-Council-square.jpg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ΕΣΩΤΕΡΙΚΟΥ - ΕΞΩΤΕΡΙΚΟΥ ΕΚΔΡΟΜΕΣ</dc:title>
  <dc:creator>R4HMF-6CZP3-RQC8G-VRDT2-W709D</dc:creator>
  <cp:lastModifiedBy>Γιώργος Παντίρης</cp:lastModifiedBy>
  <cp:revision>7</cp:revision>
  <cp:lastPrinted>2024-10-12T11:24:00Z</cp:lastPrinted>
  <dcterms:created xsi:type="dcterms:W3CDTF">2024-09-05T16:29:00Z</dcterms:created>
  <dcterms:modified xsi:type="dcterms:W3CDTF">2024-11-09T09:48:00Z</dcterms:modified>
</cp:coreProperties>
</file>